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E13E3" w14:textId="77777777" w:rsidR="007B0F6A" w:rsidRPr="00B80081" w:rsidRDefault="007B0F6A" w:rsidP="007B0F6A">
      <w:pPr>
        <w:rPr>
          <w:rFonts w:ascii="IOI Light" w:hAnsi="IOI Light" w:cs="Tahoma"/>
          <w:b/>
          <w:bCs/>
          <w:sz w:val="28"/>
          <w:szCs w:val="28"/>
          <w:lang w:val="de-DE"/>
        </w:rPr>
      </w:pPr>
      <w:r w:rsidRPr="00B80081">
        <w:rPr>
          <w:rFonts w:ascii="IOI Light" w:hAnsi="IOI Light" w:cs="Tahoma"/>
          <w:b/>
          <w:bCs/>
          <w:sz w:val="28"/>
          <w:szCs w:val="28"/>
          <w:lang w:val="de-DE"/>
        </w:rPr>
        <w:t>Neuste Nachrichten: Irland kurz und knapp</w:t>
      </w:r>
    </w:p>
    <w:p w14:paraId="1D1DA2EA" w14:textId="149CE780" w:rsidR="007B0F6A" w:rsidRPr="00B80081" w:rsidRDefault="007B0F6A" w:rsidP="007B0F6A">
      <w:pPr>
        <w:rPr>
          <w:rFonts w:ascii="IOI Light" w:hAnsi="IOI Light" w:cs="Tahoma"/>
          <w:sz w:val="28"/>
          <w:szCs w:val="28"/>
          <w:lang w:val="de-DE"/>
        </w:rPr>
      </w:pPr>
      <w:r w:rsidRPr="00B80081">
        <w:rPr>
          <w:rFonts w:ascii="IOI Light" w:hAnsi="IOI Light" w:cs="Tahoma"/>
          <w:sz w:val="28"/>
          <w:szCs w:val="28"/>
          <w:lang w:val="de-DE"/>
        </w:rPr>
        <w:t xml:space="preserve">Wissenswertes von der grünen Insel im </w:t>
      </w:r>
      <w:r w:rsidR="00FF4E0E" w:rsidRPr="00B80081">
        <w:rPr>
          <w:rFonts w:ascii="IOI Light" w:hAnsi="IOI Light" w:cs="Tahoma"/>
          <w:sz w:val="28"/>
          <w:szCs w:val="28"/>
          <w:lang w:val="de-DE"/>
        </w:rPr>
        <w:t>September</w:t>
      </w:r>
    </w:p>
    <w:p w14:paraId="1FA6F353" w14:textId="77777777" w:rsidR="002A0654" w:rsidRDefault="002A0654" w:rsidP="00C35C6A">
      <w:pPr>
        <w:rPr>
          <w:rFonts w:ascii="IOI Light" w:hAnsi="IOI Light" w:cs="Tahoma"/>
          <w:b/>
          <w:bCs/>
          <w:sz w:val="24"/>
          <w:szCs w:val="24"/>
          <w:lang w:val="de-DE"/>
        </w:rPr>
      </w:pPr>
    </w:p>
    <w:p w14:paraId="497B0F2D" w14:textId="77777777" w:rsidR="00ED28BB" w:rsidRPr="00B80081" w:rsidRDefault="00ED28BB" w:rsidP="00ED28BB">
      <w:pPr>
        <w:rPr>
          <w:rFonts w:ascii="IOI Light" w:hAnsi="IOI Light" w:cs="Tahoma"/>
          <w:sz w:val="24"/>
          <w:szCs w:val="24"/>
          <w:lang w:val="de-DE"/>
        </w:rPr>
      </w:pPr>
      <w:r w:rsidRPr="00B80081">
        <w:rPr>
          <w:rFonts w:ascii="IOI Light" w:hAnsi="IOI Light" w:cs="Tahoma"/>
          <w:b/>
          <w:bCs/>
          <w:sz w:val="24"/>
          <w:szCs w:val="24"/>
          <w:lang w:val="de-DE"/>
        </w:rPr>
        <w:t>Sky Garden bietet übersinnliches Erlebnis im Lis Ard Estate</w:t>
      </w:r>
    </w:p>
    <w:p w14:paraId="1101FB88" w14:textId="2F906536" w:rsidR="00ED28BB" w:rsidRPr="00E7747A" w:rsidRDefault="00ED28BB" w:rsidP="00ED28BB">
      <w:pPr>
        <w:rPr>
          <w:rFonts w:ascii="IOI Light" w:hAnsi="IOI Light" w:cs="Tahoma"/>
          <w:sz w:val="24"/>
          <w:szCs w:val="24"/>
          <w:lang w:val="de-DE"/>
        </w:rPr>
      </w:pPr>
      <w:r w:rsidRPr="00C81255">
        <w:rPr>
          <w:rFonts w:ascii="IOI Light" w:hAnsi="IOI Light" w:cs="Tahoma"/>
          <w:sz w:val="24"/>
          <w:szCs w:val="24"/>
          <w:lang w:val="en-IE"/>
        </w:rPr>
        <w:t xml:space="preserve">Der </w:t>
      </w:r>
      <w:proofErr w:type="spellStart"/>
      <w:r w:rsidRPr="00C81255">
        <w:rPr>
          <w:rFonts w:ascii="IOI Light" w:hAnsi="IOI Light" w:cs="Tahoma"/>
          <w:sz w:val="24"/>
          <w:szCs w:val="24"/>
          <w:lang w:val="en-IE"/>
        </w:rPr>
        <w:t>Himmelsgarten</w:t>
      </w:r>
      <w:proofErr w:type="spellEnd"/>
      <w:r w:rsidRPr="00C81255">
        <w:rPr>
          <w:rFonts w:ascii="IOI Light" w:hAnsi="IOI Light" w:cs="Tahoma"/>
          <w:sz w:val="24"/>
          <w:szCs w:val="24"/>
          <w:lang w:val="en-IE"/>
        </w:rPr>
        <w:t xml:space="preserve"> (Sky Garden) </w:t>
      </w:r>
      <w:proofErr w:type="spellStart"/>
      <w:r w:rsidRPr="00C81255">
        <w:rPr>
          <w:rFonts w:ascii="IOI Light" w:hAnsi="IOI Light" w:cs="Tahoma"/>
          <w:sz w:val="24"/>
          <w:szCs w:val="24"/>
          <w:lang w:val="en-IE"/>
        </w:rPr>
        <w:t>im</w:t>
      </w:r>
      <w:proofErr w:type="spellEnd"/>
      <w:r w:rsidRPr="00C81255">
        <w:rPr>
          <w:rFonts w:ascii="IOI Light" w:hAnsi="IOI Light" w:cs="Tahoma"/>
          <w:sz w:val="24"/>
          <w:szCs w:val="24"/>
          <w:lang w:val="en-IE"/>
        </w:rPr>
        <w:t xml:space="preserve"> </w:t>
      </w:r>
      <w:hyperlink r:id="rId8" w:history="1">
        <w:proofErr w:type="spellStart"/>
        <w:r w:rsidRPr="00C81255">
          <w:rPr>
            <w:rStyle w:val="Hyperlink"/>
            <w:rFonts w:ascii="IOI Light" w:hAnsi="IOI Light" w:cs="Tahoma"/>
            <w:b/>
            <w:bCs/>
            <w:sz w:val="24"/>
            <w:szCs w:val="24"/>
            <w:lang w:val="en-IE"/>
          </w:rPr>
          <w:t>Liss</w:t>
        </w:r>
        <w:proofErr w:type="spellEnd"/>
        <w:r w:rsidRPr="00C81255">
          <w:rPr>
            <w:rStyle w:val="Hyperlink"/>
            <w:rFonts w:ascii="IOI Light" w:hAnsi="IOI Light" w:cs="Tahoma"/>
            <w:b/>
            <w:bCs/>
            <w:sz w:val="24"/>
            <w:szCs w:val="24"/>
            <w:lang w:val="en-IE"/>
          </w:rPr>
          <w:t xml:space="preserve"> Ard Country House Estate</w:t>
        </w:r>
      </w:hyperlink>
      <w:r w:rsidRPr="00C81255">
        <w:rPr>
          <w:rFonts w:ascii="IOI Light" w:hAnsi="IOI Light" w:cs="Tahoma"/>
          <w:sz w:val="24"/>
          <w:szCs w:val="24"/>
          <w:lang w:val="en-IE"/>
        </w:rPr>
        <w:t>,</w:t>
      </w:r>
      <w:r w:rsidRPr="00C81255">
        <w:rPr>
          <w:lang w:val="en-IE"/>
        </w:rPr>
        <w:t xml:space="preserve"> </w:t>
      </w:r>
      <w:r w:rsidRPr="00C81255">
        <w:rPr>
          <w:rFonts w:ascii="IOI Light" w:hAnsi="IOI Light" w:cs="Tahoma"/>
          <w:sz w:val="24"/>
          <w:szCs w:val="24"/>
          <w:lang w:val="en-IE"/>
        </w:rPr>
        <w:t>Skibbereen, Co</w:t>
      </w:r>
      <w:r w:rsidR="00C81255" w:rsidRPr="00C81255">
        <w:rPr>
          <w:rFonts w:ascii="IOI Light" w:hAnsi="IOI Light" w:cs="Tahoma"/>
          <w:sz w:val="24"/>
          <w:szCs w:val="24"/>
          <w:lang w:val="en-IE"/>
        </w:rPr>
        <w:t>.</w:t>
      </w:r>
      <w:r w:rsidRPr="00C81255">
        <w:rPr>
          <w:rFonts w:ascii="IOI Light" w:hAnsi="IOI Light" w:cs="Tahoma"/>
          <w:sz w:val="24"/>
          <w:szCs w:val="24"/>
          <w:lang w:val="en-IE"/>
        </w:rPr>
        <w:t xml:space="preserve"> </w:t>
      </w:r>
      <w:r w:rsidRPr="00EE3365">
        <w:rPr>
          <w:rFonts w:ascii="IOI Light" w:hAnsi="IOI Light" w:cs="Tahoma"/>
          <w:sz w:val="24"/>
          <w:szCs w:val="24"/>
          <w:lang w:val="de-DE"/>
        </w:rPr>
        <w:t>Cork</w:t>
      </w:r>
      <w:r>
        <w:rPr>
          <w:rFonts w:ascii="IOI Light" w:hAnsi="IOI Light" w:cs="Tahoma"/>
          <w:sz w:val="24"/>
          <w:szCs w:val="24"/>
          <w:lang w:val="de-DE"/>
        </w:rPr>
        <w:t xml:space="preserve">, </w:t>
      </w:r>
      <w:r w:rsidRPr="00161525">
        <w:rPr>
          <w:rFonts w:ascii="IOI Light" w:hAnsi="IOI Light" w:cs="Tahoma"/>
          <w:sz w:val="24"/>
          <w:szCs w:val="24"/>
          <w:lang w:val="de-DE"/>
        </w:rPr>
        <w:t>ist einer von nur zwei auf der Welt, die von dem amerikanischen Bildhauer James Turrell entworfen wurden</w:t>
      </w:r>
      <w:r>
        <w:rPr>
          <w:rFonts w:ascii="IOI Light" w:hAnsi="IOI Light" w:cs="Tahoma"/>
          <w:sz w:val="24"/>
          <w:szCs w:val="24"/>
          <w:lang w:val="de-DE"/>
        </w:rPr>
        <w:t xml:space="preserve"> – u</w:t>
      </w:r>
      <w:r w:rsidRPr="00161525">
        <w:rPr>
          <w:rFonts w:ascii="IOI Light" w:hAnsi="IOI Light" w:cs="Tahoma"/>
          <w:sz w:val="24"/>
          <w:szCs w:val="24"/>
          <w:lang w:val="de-DE"/>
        </w:rPr>
        <w:t xml:space="preserve">nd </w:t>
      </w:r>
      <w:r>
        <w:rPr>
          <w:rFonts w:ascii="IOI Light" w:hAnsi="IOI Light" w:cs="Tahoma"/>
          <w:sz w:val="24"/>
          <w:szCs w:val="24"/>
          <w:lang w:val="de-DE"/>
        </w:rPr>
        <w:t>das Erlebnis ist w</w:t>
      </w:r>
      <w:r w:rsidRPr="00161525">
        <w:rPr>
          <w:rFonts w:ascii="IOI Light" w:hAnsi="IOI Light" w:cs="Tahoma"/>
          <w:sz w:val="24"/>
          <w:szCs w:val="24"/>
          <w:lang w:val="de-DE"/>
        </w:rPr>
        <w:t xml:space="preserve">irklich </w:t>
      </w:r>
      <w:r>
        <w:rPr>
          <w:rFonts w:ascii="IOI Light" w:hAnsi="IOI Light" w:cs="Tahoma"/>
          <w:sz w:val="24"/>
          <w:szCs w:val="24"/>
          <w:lang w:val="de-DE"/>
        </w:rPr>
        <w:t xml:space="preserve">atemberaubend. </w:t>
      </w:r>
      <w:r w:rsidRPr="00E7747A">
        <w:rPr>
          <w:rFonts w:ascii="IOI Light" w:hAnsi="IOI Light" w:cs="Tahoma"/>
          <w:sz w:val="24"/>
          <w:szCs w:val="24"/>
          <w:lang w:val="de-DE"/>
        </w:rPr>
        <w:t xml:space="preserve">Der Sky Garden </w:t>
      </w:r>
      <w:r>
        <w:rPr>
          <w:rFonts w:ascii="IOI Light" w:hAnsi="IOI Light" w:cs="Tahoma"/>
          <w:sz w:val="24"/>
          <w:szCs w:val="24"/>
          <w:lang w:val="de-DE"/>
        </w:rPr>
        <w:t xml:space="preserve">in </w:t>
      </w:r>
      <w:hyperlink r:id="rId9" w:history="1">
        <w:r w:rsidRPr="0039742B">
          <w:rPr>
            <w:rStyle w:val="Hyperlink"/>
            <w:rFonts w:ascii="IOI Light" w:hAnsi="IOI Light" w:cs="Tahoma"/>
            <w:b/>
            <w:bCs/>
            <w:sz w:val="24"/>
            <w:szCs w:val="24"/>
            <w:lang w:val="de-DE"/>
          </w:rPr>
          <w:t>West Cork</w:t>
        </w:r>
      </w:hyperlink>
      <w:r>
        <w:rPr>
          <w:rFonts w:ascii="IOI Light" w:hAnsi="IOI Light" w:cs="Tahoma"/>
          <w:sz w:val="24"/>
          <w:szCs w:val="24"/>
          <w:lang w:val="de-DE"/>
        </w:rPr>
        <w:t xml:space="preserve"> – gut erreichbar über die Flughäfen in Cork und Kerry – </w:t>
      </w:r>
      <w:r w:rsidRPr="00E7747A">
        <w:rPr>
          <w:rFonts w:ascii="IOI Light" w:hAnsi="IOI Light" w:cs="Tahoma"/>
          <w:sz w:val="24"/>
          <w:szCs w:val="24"/>
          <w:lang w:val="de-DE"/>
        </w:rPr>
        <w:t>ist ein perfekter Ort zum Entspannen und Erholen, umgeben von der natürlichen Schönheit der 400 Hektar großen Parklandschaft, der Gärten und des 40 Hektar großen Sees des Anwesens</w:t>
      </w:r>
      <w:r>
        <w:rPr>
          <w:rFonts w:ascii="IOI Light" w:hAnsi="IOI Light" w:cs="Tahoma"/>
          <w:sz w:val="24"/>
          <w:szCs w:val="24"/>
          <w:lang w:val="de-DE"/>
        </w:rPr>
        <w:t xml:space="preserve"> am </w:t>
      </w:r>
      <w:hyperlink r:id="rId10" w:history="1">
        <w:r w:rsidRPr="0039742B">
          <w:rPr>
            <w:rStyle w:val="Hyperlink"/>
            <w:rFonts w:ascii="IOI Light" w:hAnsi="IOI Light" w:cs="Tahoma"/>
            <w:b/>
            <w:bCs/>
            <w:sz w:val="24"/>
            <w:szCs w:val="24"/>
            <w:lang w:val="de-DE"/>
          </w:rPr>
          <w:t>Wild Atlantic Way</w:t>
        </w:r>
        <w:r w:rsidRPr="0039742B">
          <w:rPr>
            <w:rStyle w:val="Hyperlink"/>
            <w:rFonts w:ascii="IOI Light" w:hAnsi="IOI Light" w:cs="Tahoma"/>
            <w:sz w:val="24"/>
            <w:szCs w:val="24"/>
            <w:lang w:val="de-DE"/>
          </w:rPr>
          <w:t>.</w:t>
        </w:r>
      </w:hyperlink>
    </w:p>
    <w:p w14:paraId="141B3D24" w14:textId="4BF10BEA" w:rsidR="00ED28BB" w:rsidRPr="00AA2948" w:rsidRDefault="00ED28BB" w:rsidP="00ED28BB">
      <w:pPr>
        <w:rPr>
          <w:rFonts w:ascii="IOI Light" w:hAnsi="IOI Light" w:cs="Tahoma"/>
          <w:sz w:val="24"/>
          <w:szCs w:val="24"/>
          <w:lang w:val="de-DE"/>
        </w:rPr>
      </w:pPr>
      <w:r w:rsidRPr="00AA2948">
        <w:rPr>
          <w:rFonts w:ascii="IOI Light" w:hAnsi="IOI Light" w:cs="Tahoma"/>
          <w:sz w:val="24"/>
          <w:szCs w:val="24"/>
          <w:lang w:val="de-DE"/>
        </w:rPr>
        <w:t xml:space="preserve">Der </w:t>
      </w:r>
      <w:hyperlink r:id="rId11" w:history="1">
        <w:r w:rsidRPr="0023096B">
          <w:rPr>
            <w:rStyle w:val="Hyperlink"/>
            <w:rFonts w:ascii="IOI Light" w:hAnsi="IOI Light" w:cs="Tahoma"/>
            <w:b/>
            <w:bCs/>
            <w:sz w:val="24"/>
            <w:szCs w:val="24"/>
            <w:lang w:val="de-DE"/>
          </w:rPr>
          <w:t>Irish Sky Garden</w:t>
        </w:r>
      </w:hyperlink>
      <w:r w:rsidRPr="00AA2948">
        <w:rPr>
          <w:rFonts w:ascii="IOI Light" w:hAnsi="IOI Light" w:cs="Tahoma"/>
          <w:sz w:val="24"/>
          <w:szCs w:val="24"/>
          <w:lang w:val="de-DE"/>
        </w:rPr>
        <w:t xml:space="preserve"> ist ein riesiger Erd- und Steinkrater, der in die Landschaft der Gärten von Liss Ard Estate eingebettet ist. Das Kunstwerk besteht aus einem Torbogen, einem langen megalithischen Gang und einer Treppe, die zu einem ovalen, mit Gras bewachsenen Krater von 50 x 25 Metern Größe führt. In de</w:t>
      </w:r>
      <w:r w:rsidR="00831001">
        <w:rPr>
          <w:rFonts w:ascii="IOI Light" w:hAnsi="IOI Light" w:cs="Tahoma"/>
          <w:sz w:val="24"/>
          <w:szCs w:val="24"/>
          <w:lang w:val="de-DE"/>
        </w:rPr>
        <w:t xml:space="preserve">ssen </w:t>
      </w:r>
      <w:r w:rsidRPr="00AA2948">
        <w:rPr>
          <w:rFonts w:ascii="IOI Light" w:hAnsi="IOI Light" w:cs="Tahoma"/>
          <w:sz w:val="24"/>
          <w:szCs w:val="24"/>
          <w:lang w:val="de-DE"/>
        </w:rPr>
        <w:t>Mitte befindet sich ein großer steinerner Sockel (nicht unähnlich einem ägyptischen Sarkophag). Hier sollte sich der Besucher zurücklehnen und den Himmel betrachten, der von den Rändern des elliptischen Kraters eingerahmt wird.</w:t>
      </w:r>
      <w:r>
        <w:rPr>
          <w:rFonts w:ascii="IOI Light" w:hAnsi="IOI Light" w:cs="Tahoma"/>
          <w:sz w:val="24"/>
          <w:szCs w:val="24"/>
          <w:lang w:val="de-DE"/>
        </w:rPr>
        <w:t xml:space="preserve"> So wird das Innere zum Äußeren und umgekehrt.</w:t>
      </w:r>
    </w:p>
    <w:p w14:paraId="74055269" w14:textId="72B937AE" w:rsidR="00ED28BB" w:rsidRDefault="00ED28BB" w:rsidP="00ED28BB">
      <w:pPr>
        <w:rPr>
          <w:rFonts w:ascii="IOI Light" w:hAnsi="IOI Light" w:cs="Tahoma"/>
          <w:sz w:val="24"/>
          <w:szCs w:val="24"/>
          <w:lang w:val="de-DE"/>
        </w:rPr>
      </w:pPr>
      <w:r w:rsidRPr="00510C0F">
        <w:rPr>
          <w:rFonts w:ascii="IOI Light" w:hAnsi="IOI Light" w:cs="Tahoma"/>
          <w:sz w:val="24"/>
          <w:szCs w:val="24"/>
          <w:lang w:val="de-DE"/>
        </w:rPr>
        <w:t xml:space="preserve">Lios Aird (gälisch für </w:t>
      </w:r>
      <w:r>
        <w:rPr>
          <w:rFonts w:ascii="IOI Light" w:hAnsi="IOI Light" w:cs="Tahoma"/>
          <w:sz w:val="24"/>
          <w:szCs w:val="24"/>
          <w:lang w:val="de-DE"/>
        </w:rPr>
        <w:t>„</w:t>
      </w:r>
      <w:r w:rsidRPr="00510C0F">
        <w:rPr>
          <w:rFonts w:ascii="IOI Light" w:hAnsi="IOI Light" w:cs="Tahoma"/>
          <w:sz w:val="24"/>
          <w:szCs w:val="24"/>
          <w:lang w:val="de-DE"/>
        </w:rPr>
        <w:t>hohes Fort") befindet sich an der ursprünglichen Stelle eines Ringforts und bietet einen herrlichen Ausblick auf die umliegende Landschaft. Liss Ard Estate</w:t>
      </w:r>
      <w:r>
        <w:rPr>
          <w:rFonts w:ascii="IOI Light" w:hAnsi="IOI Light" w:cs="Tahoma"/>
          <w:sz w:val="24"/>
          <w:szCs w:val="24"/>
          <w:lang w:val="de-DE"/>
        </w:rPr>
        <w:t xml:space="preserve"> </w:t>
      </w:r>
      <w:r w:rsidRPr="00510C0F">
        <w:rPr>
          <w:rFonts w:ascii="IOI Light" w:hAnsi="IOI Light" w:cs="Tahoma"/>
          <w:sz w:val="24"/>
          <w:szCs w:val="24"/>
          <w:lang w:val="de-DE"/>
        </w:rPr>
        <w:t xml:space="preserve">wurde 1990 von den Kunsthändlern und </w:t>
      </w:r>
      <w:r>
        <w:rPr>
          <w:rFonts w:ascii="IOI Light" w:hAnsi="IOI Light" w:cs="Tahoma"/>
          <w:sz w:val="24"/>
          <w:szCs w:val="24"/>
          <w:lang w:val="de-DE"/>
        </w:rPr>
        <w:t>-</w:t>
      </w:r>
      <w:r w:rsidRPr="00510C0F">
        <w:rPr>
          <w:rFonts w:ascii="IOI Light" w:hAnsi="IOI Light" w:cs="Tahoma"/>
          <w:sz w:val="24"/>
          <w:szCs w:val="24"/>
          <w:lang w:val="de-DE"/>
        </w:rPr>
        <w:t>sammlern Claudia und Veith Turske gegründet. Sie legten öffentliche Gärten mit Wasserfällen und Arboretum mit 10</w:t>
      </w:r>
      <w:r w:rsidR="00C219A3">
        <w:rPr>
          <w:rFonts w:ascii="IOI Light" w:hAnsi="IOI Light" w:cs="Tahoma"/>
          <w:sz w:val="24"/>
          <w:szCs w:val="24"/>
          <w:lang w:val="de-DE"/>
        </w:rPr>
        <w:t>.</w:t>
      </w:r>
      <w:r w:rsidRPr="00510C0F">
        <w:rPr>
          <w:rFonts w:ascii="IOI Light" w:hAnsi="IOI Light" w:cs="Tahoma"/>
          <w:sz w:val="24"/>
          <w:szCs w:val="24"/>
          <w:lang w:val="de-DE"/>
        </w:rPr>
        <w:t>000 neu gepflanzten Bäumen an und hatten Pläne, nach der Installation von James Turrell weitere Kunstwerke auf dem Land zu schaffen, aber das Anwesen wurde inzwischen vom Kunsthändler Roman Stern übernommen. Liss Ard war in den späten 1990er</w:t>
      </w:r>
      <w:r>
        <w:rPr>
          <w:rFonts w:ascii="IOI Light" w:hAnsi="IOI Light" w:cs="Tahoma"/>
          <w:sz w:val="24"/>
          <w:szCs w:val="24"/>
          <w:lang w:val="de-DE"/>
        </w:rPr>
        <w:t>-</w:t>
      </w:r>
      <w:r w:rsidRPr="00510C0F">
        <w:rPr>
          <w:rFonts w:ascii="IOI Light" w:hAnsi="IOI Light" w:cs="Tahoma"/>
          <w:sz w:val="24"/>
          <w:szCs w:val="24"/>
          <w:lang w:val="de-DE"/>
        </w:rPr>
        <w:t xml:space="preserve"> und frühen 2000er</w:t>
      </w:r>
      <w:r>
        <w:rPr>
          <w:rFonts w:ascii="IOI Light" w:hAnsi="IOI Light" w:cs="Tahoma"/>
          <w:sz w:val="24"/>
          <w:szCs w:val="24"/>
          <w:lang w:val="de-DE"/>
        </w:rPr>
        <w:t>-</w:t>
      </w:r>
      <w:r w:rsidRPr="00510C0F">
        <w:rPr>
          <w:rFonts w:ascii="IOI Light" w:hAnsi="IOI Light" w:cs="Tahoma"/>
          <w:sz w:val="24"/>
          <w:szCs w:val="24"/>
          <w:lang w:val="de-DE"/>
        </w:rPr>
        <w:t>Jahren auch Schauplatz zahlreicher eklektischer internationaler Musik- und Performance-Veranstaltungen und Festivals.</w:t>
      </w:r>
    </w:p>
    <w:p w14:paraId="4B9DD0DE" w14:textId="1BEC8C7C" w:rsidR="00ED28BB" w:rsidRDefault="00ED28BB" w:rsidP="00ED28BB">
      <w:pPr>
        <w:rPr>
          <w:rFonts w:ascii="IOI Light" w:hAnsi="IOI Light" w:cs="Tahoma"/>
          <w:sz w:val="24"/>
          <w:szCs w:val="24"/>
          <w:lang w:val="de-DE"/>
        </w:rPr>
      </w:pPr>
      <w:r w:rsidRPr="00B1319F">
        <w:rPr>
          <w:rFonts w:ascii="IOI Light" w:hAnsi="IOI Light" w:cs="Tahoma"/>
          <w:sz w:val="24"/>
          <w:szCs w:val="24"/>
          <w:lang w:val="de-DE"/>
        </w:rPr>
        <w:t xml:space="preserve">Der amerikanische Künstler </w:t>
      </w:r>
      <w:hyperlink r:id="rId12" w:history="1">
        <w:r w:rsidRPr="0023096B">
          <w:rPr>
            <w:rStyle w:val="Hyperlink"/>
            <w:rFonts w:ascii="IOI Light" w:hAnsi="IOI Light" w:cs="Tahoma"/>
            <w:b/>
            <w:bCs/>
            <w:sz w:val="24"/>
            <w:szCs w:val="24"/>
            <w:lang w:val="de-DE"/>
          </w:rPr>
          <w:t>James Turrell</w:t>
        </w:r>
      </w:hyperlink>
      <w:r w:rsidRPr="00B1319F">
        <w:rPr>
          <w:rFonts w:ascii="IOI Light" w:hAnsi="IOI Light" w:cs="Tahoma"/>
          <w:sz w:val="24"/>
          <w:szCs w:val="24"/>
          <w:lang w:val="de-DE"/>
        </w:rPr>
        <w:t xml:space="preserve"> wurde am 6. Mai 1943 in Los Angeles, Kalifornien, geboren. </w:t>
      </w:r>
      <w:r w:rsidRPr="00C81255">
        <w:rPr>
          <w:rFonts w:ascii="IOI Light" w:hAnsi="IOI Light" w:cs="Tahoma"/>
          <w:sz w:val="24"/>
          <w:szCs w:val="24"/>
          <w:lang w:val="de-DE"/>
        </w:rPr>
        <w:t xml:space="preserve">Er ist Absolvent der University of California (BA, 1966) und der Claremont Graduate School (M.A, 1973). </w:t>
      </w:r>
      <w:r w:rsidRPr="00B1319F">
        <w:rPr>
          <w:rFonts w:ascii="IOI Light" w:hAnsi="IOI Light" w:cs="Tahoma"/>
          <w:sz w:val="24"/>
          <w:szCs w:val="24"/>
          <w:lang w:val="de-DE"/>
        </w:rPr>
        <w:t>Er wurde mit unzähligen Preisen, Ehrungen, Aufträgen und Stipendien aus der ganzen Welt ausgezeichnet, sowohl in der Kunst als auch in der Architektur.</w:t>
      </w:r>
    </w:p>
    <w:p w14:paraId="0062A98C" w14:textId="77777777" w:rsidR="00ED28BB" w:rsidRPr="00C60432" w:rsidRDefault="00ED28BB" w:rsidP="00ED28BB">
      <w:pPr>
        <w:rPr>
          <w:rFonts w:ascii="IOI Light" w:hAnsi="IOI Light" w:cs="Tahoma"/>
          <w:i/>
          <w:iCs/>
          <w:sz w:val="24"/>
          <w:szCs w:val="24"/>
          <w:lang w:val="de-DE"/>
        </w:rPr>
      </w:pPr>
      <w:r w:rsidRPr="00C60432">
        <w:rPr>
          <w:rFonts w:ascii="IOI Light" w:hAnsi="IOI Light" w:cs="Tahoma"/>
          <w:i/>
          <w:iCs/>
          <w:sz w:val="24"/>
          <w:szCs w:val="24"/>
          <w:lang w:val="de-DE"/>
        </w:rPr>
        <w:t xml:space="preserve">Von April bis November täglich von 10-17 Uhr geöffnet. Der Eintritt ist nur mit einer Führung möglich, die 5 € pro Person kostet. Buchungen sind im Voraus empfohlen. </w:t>
      </w:r>
    </w:p>
    <w:p w14:paraId="640F0B9E" w14:textId="59A64446" w:rsidR="00ED28BB" w:rsidRPr="00A43AAD" w:rsidRDefault="00ED28BB" w:rsidP="00ED28BB">
      <w:pPr>
        <w:jc w:val="right"/>
        <w:rPr>
          <w:rFonts w:ascii="IOI Light" w:hAnsi="IOI Light" w:cs="Tahoma"/>
          <w:b/>
          <w:bCs/>
          <w:sz w:val="24"/>
          <w:szCs w:val="24"/>
          <w:lang w:val="de-DE"/>
        </w:rPr>
      </w:pPr>
      <w:r w:rsidRPr="00394F0E">
        <w:rPr>
          <w:rFonts w:ascii="IOI Light" w:hAnsi="IOI Light" w:cs="Tahoma"/>
          <w:b/>
          <w:bCs/>
          <w:sz w:val="24"/>
          <w:szCs w:val="24"/>
          <w:lang w:val="de-DE"/>
        </w:rPr>
        <w:t>2.</w:t>
      </w:r>
      <w:r w:rsidR="00DB31B1">
        <w:rPr>
          <w:rFonts w:ascii="IOI Light" w:hAnsi="IOI Light" w:cs="Tahoma"/>
          <w:b/>
          <w:bCs/>
          <w:sz w:val="24"/>
          <w:szCs w:val="24"/>
          <w:lang w:val="de-DE"/>
        </w:rPr>
        <w:t>35</w:t>
      </w:r>
      <w:r w:rsidRPr="00394F0E">
        <w:rPr>
          <w:rFonts w:ascii="IOI Light" w:hAnsi="IOI Light" w:cs="Tahoma"/>
          <w:b/>
          <w:bCs/>
          <w:sz w:val="24"/>
          <w:szCs w:val="24"/>
          <w:lang w:val="de-DE"/>
        </w:rPr>
        <w:t>0 Zeichen</w:t>
      </w:r>
    </w:p>
    <w:p w14:paraId="7C4639BB" w14:textId="5A98FA61" w:rsidR="003C0879" w:rsidRDefault="00ED28BB" w:rsidP="00D25A03">
      <w:pPr>
        <w:spacing w:after="0"/>
        <w:rPr>
          <w:rStyle w:val="Hyperlink"/>
          <w:rFonts w:ascii="IOI Light" w:hAnsi="IOI Light" w:cs="Tahoma"/>
          <w:lang w:val="de-DE"/>
        </w:rPr>
      </w:pPr>
      <w:r w:rsidRPr="002853C3">
        <w:rPr>
          <w:rFonts w:ascii="IOI Light" w:hAnsi="IOI Light" w:cs="Tahoma"/>
          <w:b/>
          <w:bCs/>
          <w:lang w:val="de-DE"/>
        </w:rPr>
        <w:t>Links:</w:t>
      </w:r>
      <w:r w:rsidRPr="002853C3">
        <w:rPr>
          <w:rFonts w:ascii="IOI Light" w:hAnsi="IOI Light" w:cs="Tahoma"/>
          <w:b/>
          <w:bCs/>
          <w:lang w:val="de-DE"/>
        </w:rPr>
        <w:br/>
      </w:r>
      <w:hyperlink r:id="rId13" w:history="1">
        <w:r w:rsidRPr="002853C3">
          <w:rPr>
            <w:rStyle w:val="Hyperlink"/>
            <w:rFonts w:ascii="IOI Light" w:hAnsi="IOI Light" w:cs="Tahoma"/>
            <w:lang w:val="de-DE"/>
          </w:rPr>
          <w:t>https://www.lissardestate.ie/</w:t>
        </w:r>
      </w:hyperlink>
      <w:r w:rsidRPr="002853C3">
        <w:rPr>
          <w:rFonts w:ascii="IOI Light" w:hAnsi="IOI Light" w:cs="Tahoma"/>
          <w:lang w:val="de-DE"/>
        </w:rPr>
        <w:br/>
      </w:r>
      <w:hyperlink r:id="rId14" w:history="1">
        <w:r w:rsidR="0039172F">
          <w:rPr>
            <w:rStyle w:val="Hyperlink"/>
            <w:rFonts w:ascii="IOI Light" w:hAnsi="IOI Light" w:cs="Tahoma"/>
            <w:lang w:val="de-DE"/>
          </w:rPr>
          <w:t>https://www.ireland.com/de-de/destinations/county/cork/west-cork/</w:t>
        </w:r>
      </w:hyperlink>
      <w:r w:rsidRPr="002853C3">
        <w:rPr>
          <w:rFonts w:ascii="IOI Light" w:hAnsi="IOI Light" w:cs="Tahoma"/>
          <w:lang w:val="de-DE"/>
        </w:rPr>
        <w:br/>
      </w:r>
      <w:hyperlink r:id="rId15" w:history="1">
        <w:r w:rsidR="0039742B">
          <w:rPr>
            <w:rStyle w:val="Hyperlink"/>
            <w:rFonts w:ascii="IOI Light" w:hAnsi="IOI Light" w:cs="Tahoma"/>
            <w:lang w:val="de-DE"/>
          </w:rPr>
          <w:t xml:space="preserve">https://www.ireland.com/de-de/destinations/experiences/wild-atlantic-way/ </w:t>
        </w:r>
      </w:hyperlink>
    </w:p>
    <w:p w14:paraId="303D893D" w14:textId="29AA9F77" w:rsidR="00ED28BB" w:rsidRPr="002853C3" w:rsidRDefault="007D317C" w:rsidP="00D25A03">
      <w:pPr>
        <w:spacing w:after="0"/>
        <w:rPr>
          <w:rFonts w:ascii="IOI Light" w:hAnsi="IOI Light" w:cs="Tahoma"/>
          <w:lang w:val="de-DE"/>
        </w:rPr>
      </w:pPr>
      <w:hyperlink r:id="rId16" w:history="1">
        <w:r w:rsidR="00ED28BB" w:rsidRPr="002853C3">
          <w:rPr>
            <w:rStyle w:val="Hyperlink"/>
            <w:rFonts w:ascii="IOI Light" w:hAnsi="IOI Light" w:cs="Tahoma"/>
            <w:lang w:val="de-DE"/>
          </w:rPr>
          <w:t>https://www.youtube.com/watch?v=kUtf7KkKRmM</w:t>
        </w:r>
      </w:hyperlink>
      <w:r w:rsidR="00ED28BB" w:rsidRPr="002853C3">
        <w:rPr>
          <w:rFonts w:ascii="IOI Light" w:hAnsi="IOI Light" w:cs="Tahoma"/>
          <w:lang w:val="de-DE"/>
        </w:rPr>
        <w:br/>
      </w:r>
      <w:hyperlink r:id="rId17" w:history="1">
        <w:r w:rsidR="00ED28BB" w:rsidRPr="002853C3">
          <w:rPr>
            <w:rStyle w:val="Hyperlink"/>
            <w:rFonts w:ascii="IOI Light" w:hAnsi="IOI Light" w:cs="Tahoma"/>
            <w:lang w:val="de-DE"/>
          </w:rPr>
          <w:t>http://jamesturrell.com/about/biography/</w:t>
        </w:r>
      </w:hyperlink>
    </w:p>
    <w:p w14:paraId="37E96E91" w14:textId="77777777" w:rsidR="00ED28BB" w:rsidRPr="002853C3" w:rsidRDefault="00ED28BB" w:rsidP="00ED28BB">
      <w:pPr>
        <w:rPr>
          <w:rFonts w:ascii="IOI Light" w:hAnsi="IOI Light" w:cs="Tahoma"/>
          <w:sz w:val="24"/>
          <w:szCs w:val="24"/>
          <w:lang w:val="de-DE"/>
        </w:rPr>
      </w:pPr>
    </w:p>
    <w:p w14:paraId="114375EA" w14:textId="7C23B496" w:rsidR="00ED28BB" w:rsidRPr="00C7354D" w:rsidRDefault="00ED28BB" w:rsidP="00ED28BB">
      <w:pPr>
        <w:rPr>
          <w:rFonts w:ascii="IOI Light" w:hAnsi="IOI Light" w:cs="Tahoma"/>
          <w:sz w:val="24"/>
          <w:szCs w:val="24"/>
          <w:lang w:val="de-DE"/>
        </w:rPr>
      </w:pPr>
      <w:r w:rsidRPr="00C7354D">
        <w:rPr>
          <w:rFonts w:ascii="IOI Light" w:hAnsi="IOI Light" w:cs="Tahoma"/>
          <w:b/>
          <w:bCs/>
          <w:sz w:val="24"/>
          <w:szCs w:val="24"/>
          <w:lang w:val="de-DE"/>
        </w:rPr>
        <w:t>Russborough House zeigt Vernet</w:t>
      </w:r>
      <w:r>
        <w:rPr>
          <w:rFonts w:ascii="IOI Light" w:hAnsi="IOI Light" w:cs="Tahoma"/>
          <w:b/>
          <w:bCs/>
          <w:sz w:val="24"/>
          <w:szCs w:val="24"/>
          <w:lang w:val="de-DE"/>
        </w:rPr>
        <w:t>-</w:t>
      </w:r>
      <w:r w:rsidRPr="00C7354D">
        <w:rPr>
          <w:rFonts w:ascii="IOI Light" w:hAnsi="IOI Light" w:cs="Tahoma"/>
          <w:b/>
          <w:bCs/>
          <w:sz w:val="24"/>
          <w:szCs w:val="24"/>
          <w:lang w:val="de-DE"/>
        </w:rPr>
        <w:t>Zeichensaal in altem Glanz</w:t>
      </w:r>
    </w:p>
    <w:p w14:paraId="640F3F30" w14:textId="1574B4EB" w:rsidR="00ED28BB" w:rsidRDefault="00ED28BB" w:rsidP="00ED28BB">
      <w:pPr>
        <w:rPr>
          <w:rFonts w:ascii="IOI Light" w:hAnsi="IOI Light" w:cs="Tahoma"/>
          <w:sz w:val="24"/>
          <w:szCs w:val="24"/>
          <w:lang w:val="de-DE"/>
        </w:rPr>
      </w:pPr>
      <w:r>
        <w:rPr>
          <w:rFonts w:ascii="IOI Light" w:hAnsi="IOI Light" w:cs="Tahoma"/>
          <w:sz w:val="24"/>
          <w:szCs w:val="24"/>
          <w:lang w:val="de-DE"/>
        </w:rPr>
        <w:t xml:space="preserve">Der </w:t>
      </w:r>
      <w:r w:rsidRPr="00CB2C8A">
        <w:rPr>
          <w:rFonts w:ascii="IOI Light" w:hAnsi="IOI Light" w:cs="Tahoma"/>
          <w:sz w:val="24"/>
          <w:szCs w:val="24"/>
          <w:lang w:val="de-DE"/>
        </w:rPr>
        <w:t xml:space="preserve">Vernet-Zeichensaal im </w:t>
      </w:r>
      <w:hyperlink r:id="rId18" w:history="1">
        <w:r w:rsidRPr="0023096B">
          <w:rPr>
            <w:rStyle w:val="Hyperlink"/>
            <w:rFonts w:ascii="IOI Light" w:hAnsi="IOI Light" w:cs="Tahoma"/>
            <w:b/>
            <w:bCs/>
            <w:sz w:val="24"/>
            <w:szCs w:val="24"/>
            <w:lang w:val="de-DE"/>
          </w:rPr>
          <w:t>Russborough House</w:t>
        </w:r>
      </w:hyperlink>
      <w:r w:rsidRPr="00CB2C8A">
        <w:rPr>
          <w:rFonts w:ascii="IOI Light" w:hAnsi="IOI Light" w:cs="Tahoma"/>
          <w:sz w:val="24"/>
          <w:szCs w:val="24"/>
          <w:lang w:val="de-DE"/>
        </w:rPr>
        <w:t xml:space="preserve"> </w:t>
      </w:r>
      <w:r>
        <w:rPr>
          <w:rFonts w:ascii="IOI Light" w:hAnsi="IOI Light" w:cs="Tahoma"/>
          <w:sz w:val="24"/>
          <w:szCs w:val="24"/>
          <w:lang w:val="de-DE"/>
        </w:rPr>
        <w:t>in Blessington im</w:t>
      </w:r>
      <w:r w:rsidR="00CE2412">
        <w:rPr>
          <w:rFonts w:ascii="IOI Light" w:hAnsi="IOI Light" w:cs="Tahoma"/>
          <w:sz w:val="24"/>
          <w:szCs w:val="24"/>
          <w:lang w:val="de-DE"/>
        </w:rPr>
        <w:fldChar w:fldCharType="begin"/>
      </w:r>
      <w:r w:rsidR="00CE2412">
        <w:rPr>
          <w:rFonts w:ascii="IOI Light" w:hAnsi="IOI Light" w:cs="Tahoma"/>
          <w:sz w:val="24"/>
          <w:szCs w:val="24"/>
          <w:lang w:val="de-DE"/>
        </w:rPr>
        <w:instrText xml:space="preserve"> HYPERLINK "https://www.ireland.com/de-de/destinations/county/wicklow/county-wicklow/" </w:instrText>
      </w:r>
      <w:r w:rsidR="00CE2412">
        <w:rPr>
          <w:rFonts w:ascii="IOI Light" w:hAnsi="IOI Light" w:cs="Tahoma"/>
          <w:sz w:val="24"/>
          <w:szCs w:val="24"/>
          <w:lang w:val="de-DE"/>
        </w:rPr>
      </w:r>
      <w:r w:rsidR="00CE2412">
        <w:rPr>
          <w:rFonts w:ascii="IOI Light" w:hAnsi="IOI Light" w:cs="Tahoma"/>
          <w:sz w:val="24"/>
          <w:szCs w:val="24"/>
          <w:lang w:val="de-DE"/>
        </w:rPr>
        <w:fldChar w:fldCharType="separate"/>
      </w:r>
      <w:r w:rsidRPr="00CE2412">
        <w:rPr>
          <w:rStyle w:val="Hyperlink"/>
          <w:rFonts w:ascii="IOI Light" w:hAnsi="IOI Light" w:cs="Tahoma"/>
          <w:sz w:val="24"/>
          <w:szCs w:val="24"/>
          <w:lang w:val="de-DE"/>
        </w:rPr>
        <w:t xml:space="preserve"> </w:t>
      </w:r>
      <w:r w:rsidRPr="00CE2412">
        <w:rPr>
          <w:rStyle w:val="Hyperlink"/>
          <w:rFonts w:ascii="IOI Light" w:hAnsi="IOI Light" w:cs="Tahoma"/>
          <w:b/>
          <w:bCs/>
          <w:sz w:val="24"/>
          <w:szCs w:val="24"/>
          <w:lang w:val="de-DE"/>
        </w:rPr>
        <w:t>County</w:t>
      </w:r>
      <w:r w:rsidRPr="00CE2412">
        <w:rPr>
          <w:rStyle w:val="Hyperlink"/>
          <w:rFonts w:ascii="IOI Light" w:hAnsi="IOI Light" w:cs="Tahoma"/>
          <w:b/>
          <w:bCs/>
          <w:sz w:val="24"/>
          <w:szCs w:val="24"/>
          <w:lang w:val="de-DE"/>
        </w:rPr>
        <w:t xml:space="preserve"> </w:t>
      </w:r>
      <w:r w:rsidRPr="00CE2412">
        <w:rPr>
          <w:rStyle w:val="Hyperlink"/>
          <w:rFonts w:ascii="IOI Light" w:hAnsi="IOI Light" w:cs="Tahoma"/>
          <w:b/>
          <w:bCs/>
          <w:sz w:val="24"/>
          <w:szCs w:val="24"/>
          <w:lang w:val="de-DE"/>
        </w:rPr>
        <w:t>Wicklow</w:t>
      </w:r>
      <w:r w:rsidR="00CE2412">
        <w:rPr>
          <w:rFonts w:ascii="IOI Light" w:hAnsi="IOI Light" w:cs="Tahoma"/>
          <w:sz w:val="24"/>
          <w:szCs w:val="24"/>
          <w:lang w:val="de-DE"/>
        </w:rPr>
        <w:fldChar w:fldCharType="end"/>
      </w:r>
      <w:r>
        <w:rPr>
          <w:rFonts w:ascii="IOI Light" w:hAnsi="IOI Light" w:cs="Tahoma"/>
          <w:sz w:val="24"/>
          <w:szCs w:val="24"/>
          <w:lang w:val="de-DE"/>
        </w:rPr>
        <w:t xml:space="preserve"> erstrahlt nach jahrelanger Restaurierung im alten Glanz und</w:t>
      </w:r>
      <w:r w:rsidR="00781C2D">
        <w:rPr>
          <w:rFonts w:ascii="IOI Light" w:hAnsi="IOI Light" w:cs="Tahoma"/>
          <w:sz w:val="24"/>
          <w:szCs w:val="24"/>
          <w:lang w:val="de-DE"/>
        </w:rPr>
        <w:t xml:space="preserve"> </w:t>
      </w:r>
      <w:r>
        <w:rPr>
          <w:rFonts w:ascii="IOI Light" w:hAnsi="IOI Light" w:cs="Tahoma"/>
          <w:sz w:val="24"/>
          <w:szCs w:val="24"/>
          <w:lang w:val="de-DE"/>
        </w:rPr>
        <w:t xml:space="preserve">ist nun für die Öffentlichkeit zugänglich. Er ist damit der </w:t>
      </w:r>
      <w:r w:rsidRPr="00CB2C8A">
        <w:rPr>
          <w:rFonts w:ascii="IOI Light" w:hAnsi="IOI Light" w:cs="Tahoma"/>
          <w:sz w:val="24"/>
          <w:szCs w:val="24"/>
          <w:lang w:val="de-DE"/>
        </w:rPr>
        <w:t xml:space="preserve">einzige seiner Art in Irland, der die Originalwerke beherbergt, für die er entworfen wurde. Der in der Ästhetik des 18. Jahrhunderts gestaltete Vernet Drawing Room bietet einen fesselnden Blick auf eine vergangene Epoche. Er wurde für die Ausstellung von acht Tageszeiten-Gemälden des berühmten französischen Künstlers Claude Joseph Vernet (1714 - 1789) konzipiert. </w:t>
      </w:r>
    </w:p>
    <w:p w14:paraId="37F80295" w14:textId="77777777" w:rsidR="00ED28BB" w:rsidRPr="00CB2C8A" w:rsidRDefault="00ED28BB" w:rsidP="00ED28BB">
      <w:pPr>
        <w:rPr>
          <w:rFonts w:ascii="IOI Light" w:hAnsi="IOI Light" w:cs="Tahoma"/>
          <w:sz w:val="24"/>
          <w:szCs w:val="24"/>
          <w:lang w:val="de-DE"/>
        </w:rPr>
      </w:pPr>
      <w:r w:rsidRPr="00CB2C8A">
        <w:rPr>
          <w:rFonts w:ascii="IOI Light" w:hAnsi="IOI Light" w:cs="Tahoma"/>
          <w:sz w:val="24"/>
          <w:szCs w:val="24"/>
          <w:lang w:val="de-DE"/>
        </w:rPr>
        <w:t xml:space="preserve">Nicht weniger als zwölf Gemälde von Vernet befinden sich in der Milltown-Sammlung. Im Jahr 1827 wurden acht Gemälde von Joseph Vernet im Zeichensaal </w:t>
      </w:r>
      <w:r>
        <w:rPr>
          <w:rFonts w:ascii="IOI Light" w:hAnsi="IOI Light" w:cs="Tahoma"/>
          <w:sz w:val="24"/>
          <w:szCs w:val="24"/>
          <w:lang w:val="de-DE"/>
        </w:rPr>
        <w:t>aufbewahrt</w:t>
      </w:r>
      <w:r w:rsidRPr="00CB2C8A">
        <w:rPr>
          <w:rFonts w:ascii="IOI Light" w:hAnsi="IOI Light" w:cs="Tahoma"/>
          <w:sz w:val="24"/>
          <w:szCs w:val="24"/>
          <w:lang w:val="de-DE"/>
        </w:rPr>
        <w:t xml:space="preserve">, doch im Lauf der Zeit wurden alle aus dem Russborough House entfernt. Die vier Ovale, wahre Meisterwerke, die auf dem Höhepunkt von Vernets künstlerischem Schaffen im Jahr 1751 entstanden und zweifellos die Inspiration für die ursprüngliche Gestaltung des Interieurs waren, wurden 1926 in Paris verkauft. </w:t>
      </w:r>
    </w:p>
    <w:p w14:paraId="4087E86B" w14:textId="77777777" w:rsidR="00ED28BB" w:rsidRDefault="00ED28BB" w:rsidP="00ED28BB">
      <w:pPr>
        <w:rPr>
          <w:rFonts w:ascii="IOI Light" w:hAnsi="IOI Light" w:cs="Tahoma"/>
          <w:sz w:val="24"/>
          <w:szCs w:val="24"/>
          <w:lang w:val="de-DE"/>
        </w:rPr>
      </w:pPr>
      <w:r w:rsidRPr="004C6226">
        <w:rPr>
          <w:rFonts w:ascii="IOI Light" w:hAnsi="IOI Light" w:cs="Tahoma"/>
          <w:sz w:val="24"/>
          <w:szCs w:val="24"/>
          <w:lang w:val="de-DE"/>
        </w:rPr>
        <w:t xml:space="preserve">Es dauerte 16 Jahre, um die Gemälde ausfindig zu machen, die letzten Eigentümer von Russborough, Sir Alfred und Lady Clementine Beit, </w:t>
      </w:r>
      <w:r>
        <w:rPr>
          <w:rFonts w:ascii="IOI Light" w:hAnsi="IOI Light" w:cs="Tahoma"/>
          <w:sz w:val="24"/>
          <w:szCs w:val="24"/>
          <w:lang w:val="de-DE"/>
        </w:rPr>
        <w:t xml:space="preserve">haben diese Werke entschlossen aufgespürt und zurückgekauft. </w:t>
      </w:r>
      <w:r w:rsidRPr="00CB2C8A">
        <w:rPr>
          <w:rFonts w:ascii="IOI Light" w:hAnsi="IOI Light" w:cs="Tahoma"/>
          <w:sz w:val="24"/>
          <w:szCs w:val="24"/>
          <w:lang w:val="de-DE"/>
        </w:rPr>
        <w:t xml:space="preserve">Die Alfred Beit Stiftung </w:t>
      </w:r>
      <w:r>
        <w:rPr>
          <w:rFonts w:ascii="IOI Light" w:hAnsi="IOI Light" w:cs="Tahoma"/>
          <w:sz w:val="24"/>
          <w:szCs w:val="24"/>
          <w:lang w:val="de-DE"/>
        </w:rPr>
        <w:t xml:space="preserve">hat das </w:t>
      </w:r>
      <w:r w:rsidRPr="004C6226">
        <w:rPr>
          <w:rFonts w:ascii="IOI Light" w:hAnsi="IOI Light" w:cs="Tahoma"/>
          <w:sz w:val="24"/>
          <w:szCs w:val="24"/>
          <w:lang w:val="de-DE"/>
        </w:rPr>
        <w:t xml:space="preserve">Restaurierungsprojekt unter der Leitung des historischen Innenarchitekten Alec Cobbe und unter der Aufsicht von Pauline Swords, Leiterin der Abteilung Sammlungen und Konservierung von Russborough, </w:t>
      </w:r>
      <w:r>
        <w:rPr>
          <w:rFonts w:ascii="IOI Light" w:hAnsi="IOI Light" w:cs="Tahoma"/>
          <w:sz w:val="24"/>
          <w:szCs w:val="24"/>
          <w:lang w:val="de-DE"/>
        </w:rPr>
        <w:t xml:space="preserve">unterstützt. </w:t>
      </w:r>
    </w:p>
    <w:p w14:paraId="38EC25FE" w14:textId="77777777" w:rsidR="00ED28BB" w:rsidRPr="004C6226" w:rsidRDefault="00ED28BB" w:rsidP="00ED28BB">
      <w:pPr>
        <w:rPr>
          <w:rFonts w:ascii="IOI Light" w:hAnsi="IOI Light" w:cs="Tahoma"/>
          <w:sz w:val="24"/>
          <w:szCs w:val="24"/>
          <w:lang w:val="de-DE"/>
        </w:rPr>
      </w:pPr>
      <w:r>
        <w:rPr>
          <w:rFonts w:ascii="IOI Light" w:hAnsi="IOI Light" w:cs="Tahoma"/>
          <w:sz w:val="24"/>
          <w:szCs w:val="24"/>
          <w:lang w:val="de-DE"/>
        </w:rPr>
        <w:t xml:space="preserve">Die </w:t>
      </w:r>
      <w:r w:rsidRPr="004C6226">
        <w:rPr>
          <w:rFonts w:ascii="IOI Light" w:hAnsi="IOI Light" w:cs="Tahoma"/>
          <w:sz w:val="24"/>
          <w:szCs w:val="24"/>
          <w:lang w:val="de-DE"/>
        </w:rPr>
        <w:t xml:space="preserve">ursprüngliche Bemalung des Raums </w:t>
      </w:r>
      <w:r>
        <w:rPr>
          <w:rFonts w:ascii="IOI Light" w:hAnsi="IOI Light" w:cs="Tahoma"/>
          <w:sz w:val="24"/>
          <w:szCs w:val="24"/>
          <w:lang w:val="de-DE"/>
        </w:rPr>
        <w:t>wurde dabei wiederhergestellt. Darüber hinaus bedurften a</w:t>
      </w:r>
      <w:r w:rsidRPr="004C6226">
        <w:rPr>
          <w:rFonts w:ascii="IOI Light" w:hAnsi="IOI Light" w:cs="Tahoma"/>
          <w:sz w:val="24"/>
          <w:szCs w:val="24"/>
          <w:lang w:val="de-DE"/>
        </w:rPr>
        <w:t>lle vier Vernet-Ovale einer umfassenden konservatorischen Behandlung</w:t>
      </w:r>
      <w:r>
        <w:rPr>
          <w:rFonts w:ascii="IOI Light" w:hAnsi="IOI Light" w:cs="Tahoma"/>
          <w:sz w:val="24"/>
          <w:szCs w:val="24"/>
          <w:lang w:val="de-DE"/>
        </w:rPr>
        <w:t xml:space="preserve"> </w:t>
      </w:r>
      <w:r w:rsidRPr="004C6226">
        <w:rPr>
          <w:rFonts w:ascii="IOI Light" w:hAnsi="IOI Light" w:cs="Tahoma"/>
          <w:sz w:val="24"/>
          <w:szCs w:val="24"/>
          <w:lang w:val="de-DE"/>
        </w:rPr>
        <w:t xml:space="preserve">sowie der Reparatur und Neuvergoldung der Rahmen, die von Alec Cobbe und seinem Team vorgenommen wurden. Restauratorin Theresa Cuddihy </w:t>
      </w:r>
      <w:r>
        <w:rPr>
          <w:rFonts w:ascii="IOI Light" w:hAnsi="IOI Light" w:cs="Tahoma"/>
          <w:sz w:val="24"/>
          <w:szCs w:val="24"/>
          <w:lang w:val="de-DE"/>
        </w:rPr>
        <w:t xml:space="preserve">war insgesamt mehr als zehn Wochen beschäftigt, </w:t>
      </w:r>
      <w:r w:rsidRPr="004C6226">
        <w:rPr>
          <w:rFonts w:ascii="IOI Light" w:hAnsi="IOI Light" w:cs="Tahoma"/>
          <w:sz w:val="24"/>
          <w:szCs w:val="24"/>
          <w:lang w:val="de-DE"/>
        </w:rPr>
        <w:t>dreieinhalb Wochen für die Vorbereitung und das Schleifen, eine Woche für den Anstrich und ganze sechs Wochen für das Auftragen von über 3500 Blatt 23,5-karätigem Blattgold von Hand.</w:t>
      </w:r>
    </w:p>
    <w:p w14:paraId="567A41EF" w14:textId="77777777" w:rsidR="00ED28BB" w:rsidRPr="004C6226" w:rsidRDefault="00ED28BB" w:rsidP="00ED28BB">
      <w:pPr>
        <w:rPr>
          <w:rFonts w:ascii="IOI Light" w:hAnsi="IOI Light" w:cs="Tahoma"/>
          <w:sz w:val="24"/>
          <w:szCs w:val="24"/>
          <w:lang w:val="de-DE"/>
        </w:rPr>
      </w:pPr>
      <w:r w:rsidRPr="004C6226">
        <w:rPr>
          <w:rFonts w:ascii="IOI Light" w:hAnsi="IOI Light" w:cs="Tahoma"/>
          <w:sz w:val="24"/>
          <w:szCs w:val="24"/>
          <w:lang w:val="de-DE"/>
        </w:rPr>
        <w:t xml:space="preserve">Pauline Swords, Leiterin der Abteilung für Sammlungen und Konservierung in Russborough, sagte über das Restaurierungsprojekt: </w:t>
      </w:r>
      <w:r>
        <w:rPr>
          <w:rFonts w:ascii="IOI Light" w:hAnsi="IOI Light" w:cs="Tahoma"/>
          <w:sz w:val="24"/>
          <w:szCs w:val="24"/>
          <w:lang w:val="de-DE"/>
        </w:rPr>
        <w:t>„</w:t>
      </w:r>
      <w:r w:rsidRPr="004C6226">
        <w:rPr>
          <w:rFonts w:ascii="IOI Light" w:hAnsi="IOI Light" w:cs="Tahoma"/>
          <w:sz w:val="24"/>
          <w:szCs w:val="24"/>
          <w:lang w:val="de-DE"/>
        </w:rPr>
        <w:t>Dieser außergewöhnliche Raum</w:t>
      </w:r>
      <w:r>
        <w:rPr>
          <w:rFonts w:ascii="IOI Light" w:hAnsi="IOI Light" w:cs="Tahoma"/>
          <w:sz w:val="24"/>
          <w:szCs w:val="24"/>
          <w:lang w:val="de-DE"/>
        </w:rPr>
        <w:t xml:space="preserve"> </w:t>
      </w:r>
      <w:r w:rsidRPr="004C6226">
        <w:rPr>
          <w:rFonts w:ascii="IOI Light" w:hAnsi="IOI Light" w:cs="Tahoma"/>
          <w:sz w:val="24"/>
          <w:szCs w:val="24"/>
          <w:lang w:val="de-DE"/>
        </w:rPr>
        <w:t>vereint eine harmonische Mischung aus Handwerkskunst, Bilderhängung und ikonischen Werken und schafft so ein Erlebnis, das in Irland seinesgleichen sucht."</w:t>
      </w:r>
    </w:p>
    <w:p w14:paraId="2B4064A9" w14:textId="77777777" w:rsidR="00ED28BB" w:rsidRPr="00B80081" w:rsidRDefault="00ED28BB" w:rsidP="00ED28BB">
      <w:pPr>
        <w:jc w:val="right"/>
        <w:rPr>
          <w:rFonts w:ascii="IOI Light" w:hAnsi="IOI Light" w:cs="Tahoma"/>
          <w:b/>
          <w:bCs/>
          <w:sz w:val="24"/>
          <w:szCs w:val="24"/>
          <w:lang w:val="de-DE"/>
        </w:rPr>
      </w:pPr>
      <w:r w:rsidRPr="008B146C">
        <w:rPr>
          <w:rFonts w:ascii="IOI Light" w:hAnsi="IOI Light" w:cs="Tahoma"/>
          <w:b/>
          <w:bCs/>
          <w:sz w:val="24"/>
          <w:szCs w:val="24"/>
          <w:lang w:val="de-DE"/>
        </w:rPr>
        <w:t>2.300 Zeichen</w:t>
      </w:r>
    </w:p>
    <w:p w14:paraId="60628461" w14:textId="720B3C13" w:rsidR="00ED28BB" w:rsidRPr="007D7713" w:rsidRDefault="00ED28BB" w:rsidP="00ED28BB">
      <w:pPr>
        <w:rPr>
          <w:rFonts w:ascii="IOI Light" w:hAnsi="IOI Light" w:cs="Tahoma"/>
          <w:lang w:val="de-DE"/>
        </w:rPr>
      </w:pPr>
      <w:r w:rsidRPr="00B80081">
        <w:rPr>
          <w:rFonts w:ascii="IOI Light" w:hAnsi="IOI Light" w:cs="Tahoma"/>
          <w:b/>
          <w:bCs/>
          <w:lang w:val="de-DE"/>
        </w:rPr>
        <w:t>Links:</w:t>
      </w:r>
      <w:r>
        <w:rPr>
          <w:rFonts w:ascii="IOI Light" w:hAnsi="IOI Light" w:cs="Tahoma"/>
          <w:b/>
          <w:bCs/>
          <w:lang w:val="de-DE"/>
        </w:rPr>
        <w:br/>
      </w:r>
      <w:hyperlink r:id="rId19" w:history="1">
        <w:r w:rsidRPr="000A25DF">
          <w:rPr>
            <w:rStyle w:val="Hyperlink"/>
            <w:rFonts w:ascii="IOI Light" w:hAnsi="IOI Light" w:cs="Tahoma"/>
            <w:lang w:val="de-DE"/>
          </w:rPr>
          <w:t>https://www.russborough.ie/whatson/news/vernets-heart-of-gold</w:t>
        </w:r>
      </w:hyperlink>
      <w:r>
        <w:rPr>
          <w:rFonts w:ascii="IOI Light" w:hAnsi="IOI Light" w:cs="Tahoma"/>
          <w:lang w:val="de-DE"/>
        </w:rPr>
        <w:br/>
      </w:r>
      <w:hyperlink r:id="rId20" w:history="1">
        <w:r w:rsidR="007D7713" w:rsidRPr="00CE2412">
          <w:rPr>
            <w:rStyle w:val="Hyperlink"/>
            <w:rFonts w:ascii="IOI Light" w:hAnsi="IOI Light" w:cs="Tahoma"/>
            <w:lang w:val="de-DE"/>
          </w:rPr>
          <w:t>https://www.ireland.com/de-de/destinations/county/wicklow/county-wicklow/</w:t>
        </w:r>
      </w:hyperlink>
      <w:r w:rsidR="007D7713">
        <w:rPr>
          <w:rFonts w:ascii="IOI Light" w:hAnsi="IOI Light" w:cs="Tahoma"/>
          <w:lang w:val="de-DE"/>
        </w:rPr>
        <w:t xml:space="preserve"> </w:t>
      </w:r>
    </w:p>
    <w:p w14:paraId="19B82BF5" w14:textId="77777777" w:rsidR="00ED28BB" w:rsidRDefault="00ED28BB" w:rsidP="00C35C6A">
      <w:pPr>
        <w:rPr>
          <w:rFonts w:ascii="IOI Light" w:hAnsi="IOI Light" w:cs="Tahoma"/>
          <w:b/>
          <w:bCs/>
          <w:sz w:val="24"/>
          <w:szCs w:val="24"/>
          <w:lang w:val="de-DE"/>
        </w:rPr>
      </w:pPr>
    </w:p>
    <w:p w14:paraId="548D9893" w14:textId="77777777" w:rsidR="00ED28BB" w:rsidRPr="00B80081" w:rsidRDefault="00ED28BB" w:rsidP="00C35C6A">
      <w:pPr>
        <w:rPr>
          <w:rFonts w:ascii="IOI Light" w:hAnsi="IOI Light" w:cs="Tahoma"/>
          <w:b/>
          <w:bCs/>
          <w:sz w:val="24"/>
          <w:szCs w:val="24"/>
          <w:lang w:val="de-DE"/>
        </w:rPr>
      </w:pPr>
    </w:p>
    <w:p w14:paraId="74F26FFD" w14:textId="381D90FD" w:rsidR="006B09A6" w:rsidRPr="00B80081" w:rsidRDefault="00CF74EF" w:rsidP="00A629D7">
      <w:pPr>
        <w:rPr>
          <w:rFonts w:ascii="IOI Light" w:hAnsi="IOI Light" w:cs="Tahoma"/>
          <w:b/>
          <w:bCs/>
          <w:sz w:val="24"/>
          <w:szCs w:val="24"/>
          <w:lang w:val="de-DE"/>
        </w:rPr>
      </w:pPr>
      <w:r w:rsidRPr="00B80081">
        <w:rPr>
          <w:rFonts w:ascii="IOI Light" w:hAnsi="IOI Light" w:cs="Tahoma"/>
          <w:b/>
          <w:bCs/>
          <w:sz w:val="24"/>
          <w:szCs w:val="24"/>
          <w:lang w:val="de-DE"/>
        </w:rPr>
        <w:t xml:space="preserve">Irish Open </w:t>
      </w:r>
      <w:r w:rsidR="000311FF" w:rsidRPr="00B80081">
        <w:rPr>
          <w:rFonts w:ascii="IOI Light" w:hAnsi="IOI Light" w:cs="Tahoma"/>
          <w:b/>
          <w:bCs/>
          <w:sz w:val="24"/>
          <w:szCs w:val="24"/>
          <w:lang w:val="de-DE"/>
        </w:rPr>
        <w:t>kehrt nach Nordirland zurück</w:t>
      </w:r>
    </w:p>
    <w:p w14:paraId="2EBB7BEE" w14:textId="4510C6AC" w:rsidR="00DA2C81" w:rsidRDefault="00E15D8F" w:rsidP="007E5CF0">
      <w:pPr>
        <w:rPr>
          <w:rFonts w:ascii="IOI Light" w:hAnsi="IOI Light" w:cs="Tahoma"/>
          <w:sz w:val="24"/>
          <w:szCs w:val="24"/>
          <w:lang w:val="de-DE"/>
        </w:rPr>
      </w:pPr>
      <w:r w:rsidRPr="00273B5D">
        <w:rPr>
          <w:rFonts w:ascii="IOI Light" w:hAnsi="IOI Light" w:cs="Tahoma"/>
          <w:sz w:val="24"/>
          <w:szCs w:val="24"/>
          <w:lang w:val="de-DE"/>
        </w:rPr>
        <w:t xml:space="preserve">Die </w:t>
      </w:r>
      <w:r w:rsidR="003557DB" w:rsidRPr="006A1B81">
        <w:rPr>
          <w:rFonts w:ascii="IOI Light" w:hAnsi="IOI Light" w:cs="Tahoma"/>
          <w:sz w:val="24"/>
          <w:szCs w:val="24"/>
          <w:lang w:val="de-DE"/>
        </w:rPr>
        <w:t>Horizon Irish Open</w:t>
      </w:r>
      <w:r w:rsidR="003557DB" w:rsidRPr="00273B5D">
        <w:rPr>
          <w:rFonts w:ascii="IOI Light" w:hAnsi="IOI Light" w:cs="Tahoma"/>
          <w:sz w:val="24"/>
          <w:szCs w:val="24"/>
          <w:lang w:val="de-DE"/>
        </w:rPr>
        <w:t xml:space="preserve"> </w:t>
      </w:r>
      <w:r w:rsidRPr="00273B5D">
        <w:rPr>
          <w:rFonts w:ascii="IOI Light" w:hAnsi="IOI Light" w:cs="Tahoma"/>
          <w:sz w:val="24"/>
          <w:szCs w:val="24"/>
          <w:lang w:val="de-DE"/>
        </w:rPr>
        <w:t xml:space="preserve">kehren </w:t>
      </w:r>
      <w:r w:rsidR="00273B5D" w:rsidRPr="00273B5D">
        <w:rPr>
          <w:rFonts w:ascii="IOI Light" w:hAnsi="IOI Light" w:cs="Tahoma"/>
          <w:sz w:val="24"/>
          <w:szCs w:val="24"/>
          <w:lang w:val="de-DE"/>
        </w:rPr>
        <w:t xml:space="preserve">im kommenden Jahr </w:t>
      </w:r>
      <w:r w:rsidRPr="00273B5D">
        <w:rPr>
          <w:rFonts w:ascii="IOI Light" w:hAnsi="IOI Light" w:cs="Tahoma"/>
          <w:sz w:val="24"/>
          <w:szCs w:val="24"/>
          <w:lang w:val="de-DE"/>
        </w:rPr>
        <w:t xml:space="preserve">nach </w:t>
      </w:r>
      <w:hyperlink r:id="rId21" w:history="1">
        <w:r w:rsidRPr="00B66319">
          <w:rPr>
            <w:rStyle w:val="Hyperlink"/>
            <w:rFonts w:ascii="IOI Light" w:hAnsi="IOI Light" w:cs="Tahoma"/>
            <w:b/>
            <w:bCs/>
            <w:sz w:val="24"/>
            <w:szCs w:val="24"/>
            <w:lang w:val="de-DE"/>
          </w:rPr>
          <w:t>Nordirland</w:t>
        </w:r>
      </w:hyperlink>
      <w:r w:rsidRPr="00273B5D">
        <w:rPr>
          <w:rFonts w:ascii="IOI Light" w:hAnsi="IOI Light" w:cs="Tahoma"/>
          <w:sz w:val="24"/>
          <w:szCs w:val="24"/>
          <w:lang w:val="de-DE"/>
        </w:rPr>
        <w:t xml:space="preserve"> zu</w:t>
      </w:r>
      <w:r w:rsidR="00273B5D">
        <w:rPr>
          <w:rFonts w:ascii="IOI Light" w:hAnsi="IOI Light" w:cs="Tahoma"/>
          <w:sz w:val="24"/>
          <w:szCs w:val="24"/>
          <w:lang w:val="de-DE"/>
        </w:rPr>
        <w:t xml:space="preserve">rück. </w:t>
      </w:r>
      <w:r w:rsidR="003557DB" w:rsidRPr="00273B5D">
        <w:rPr>
          <w:rFonts w:ascii="IOI Light" w:hAnsi="IOI Light" w:cs="Tahoma"/>
          <w:sz w:val="24"/>
          <w:szCs w:val="24"/>
          <w:lang w:val="de-DE"/>
        </w:rPr>
        <w:t xml:space="preserve"> </w:t>
      </w:r>
      <w:r w:rsidR="00851CCB">
        <w:rPr>
          <w:rFonts w:ascii="IOI Light" w:hAnsi="IOI Light" w:cs="Tahoma"/>
          <w:sz w:val="24"/>
          <w:szCs w:val="24"/>
          <w:lang w:val="de-DE"/>
        </w:rPr>
        <w:t xml:space="preserve">Der renommierte Golfclub </w:t>
      </w:r>
      <w:hyperlink r:id="rId22" w:history="1">
        <w:r w:rsidR="007E5CF0" w:rsidRPr="0023096B">
          <w:rPr>
            <w:rStyle w:val="Hyperlink"/>
            <w:rFonts w:ascii="IOI Light" w:hAnsi="IOI Light" w:cs="Tahoma"/>
            <w:b/>
            <w:bCs/>
            <w:sz w:val="24"/>
            <w:szCs w:val="24"/>
            <w:lang w:val="de-DE"/>
          </w:rPr>
          <w:t>Royal County Down</w:t>
        </w:r>
      </w:hyperlink>
      <w:r w:rsidR="007E5CF0" w:rsidRPr="007E5CF0">
        <w:rPr>
          <w:rFonts w:ascii="IOI Light" w:hAnsi="IOI Light" w:cs="Tahoma"/>
          <w:sz w:val="24"/>
          <w:szCs w:val="24"/>
          <w:lang w:val="de-DE"/>
        </w:rPr>
        <w:t xml:space="preserve"> </w:t>
      </w:r>
      <w:r w:rsidR="00851CCB">
        <w:rPr>
          <w:rFonts w:ascii="IOI Light" w:hAnsi="IOI Light" w:cs="Tahoma"/>
          <w:sz w:val="24"/>
          <w:szCs w:val="24"/>
          <w:lang w:val="de-DE"/>
        </w:rPr>
        <w:t xml:space="preserve">wird das Turnier 2024 ausrichten. </w:t>
      </w:r>
      <w:r w:rsidR="008A3A20">
        <w:rPr>
          <w:rFonts w:ascii="IOI Light" w:hAnsi="IOI Light" w:cs="Tahoma"/>
          <w:sz w:val="24"/>
          <w:szCs w:val="24"/>
          <w:lang w:val="de-DE"/>
        </w:rPr>
        <w:t xml:space="preserve">Diese </w:t>
      </w:r>
      <w:r w:rsidR="007E5CF0" w:rsidRPr="007E5CF0">
        <w:rPr>
          <w:rFonts w:ascii="IOI Light" w:hAnsi="IOI Light" w:cs="Tahoma"/>
          <w:sz w:val="24"/>
          <w:szCs w:val="24"/>
          <w:lang w:val="de-DE"/>
        </w:rPr>
        <w:t xml:space="preserve">Entscheidung ist eine eindeutige Bestätigung für die Qualität des </w:t>
      </w:r>
      <w:hyperlink r:id="rId23" w:history="1">
        <w:r w:rsidR="007E5CF0" w:rsidRPr="007A2F93">
          <w:rPr>
            <w:rStyle w:val="Hyperlink"/>
            <w:rFonts w:ascii="IOI Light" w:hAnsi="IOI Light" w:cs="Tahoma"/>
            <w:b/>
            <w:bCs/>
            <w:sz w:val="24"/>
            <w:szCs w:val="24"/>
            <w:lang w:val="de-DE"/>
          </w:rPr>
          <w:t>Golfsports</w:t>
        </w:r>
      </w:hyperlink>
      <w:r w:rsidR="007E5CF0" w:rsidRPr="007E5CF0">
        <w:rPr>
          <w:rFonts w:ascii="IOI Light" w:hAnsi="IOI Light" w:cs="Tahoma"/>
          <w:sz w:val="24"/>
          <w:szCs w:val="24"/>
          <w:lang w:val="de-DE"/>
        </w:rPr>
        <w:t xml:space="preserve"> in </w:t>
      </w:r>
      <w:r w:rsidR="007E5CF0" w:rsidRPr="007578CD">
        <w:rPr>
          <w:rFonts w:ascii="IOI Light" w:hAnsi="IOI Light" w:cs="Tahoma"/>
          <w:sz w:val="24"/>
          <w:szCs w:val="24"/>
          <w:lang w:val="de-DE"/>
        </w:rPr>
        <w:t>Nordirland</w:t>
      </w:r>
      <w:r w:rsidR="00B85770">
        <w:rPr>
          <w:rFonts w:ascii="IOI Light" w:hAnsi="IOI Light" w:cs="Tahoma"/>
          <w:sz w:val="24"/>
          <w:szCs w:val="24"/>
          <w:lang w:val="de-DE"/>
        </w:rPr>
        <w:t xml:space="preserve">, </w:t>
      </w:r>
      <w:r w:rsidR="00834A0D">
        <w:rPr>
          <w:rFonts w:ascii="IOI Light" w:hAnsi="IOI Light" w:cs="Tahoma"/>
          <w:sz w:val="24"/>
          <w:szCs w:val="24"/>
          <w:lang w:val="de-DE"/>
        </w:rPr>
        <w:t xml:space="preserve">die sich auch durch die Ausrichtung der Open </w:t>
      </w:r>
      <w:r w:rsidR="00367B23">
        <w:rPr>
          <w:rFonts w:ascii="IOI Light" w:hAnsi="IOI Light" w:cs="Tahoma"/>
          <w:sz w:val="24"/>
          <w:szCs w:val="24"/>
          <w:lang w:val="de-DE"/>
        </w:rPr>
        <w:t xml:space="preserve">2025 zeigt. </w:t>
      </w:r>
      <w:r w:rsidR="007E5CF0" w:rsidRPr="007E5CF0">
        <w:rPr>
          <w:rFonts w:ascii="IOI Light" w:hAnsi="IOI Light" w:cs="Tahoma"/>
          <w:sz w:val="24"/>
          <w:szCs w:val="24"/>
          <w:lang w:val="de-DE"/>
        </w:rPr>
        <w:t xml:space="preserve">Seit die Irish Open 1975 zum ersten Mal auf dem Spielplan der DP World Tour (ehemals European Tour) standen, ist dies </w:t>
      </w:r>
      <w:r w:rsidR="007665E3">
        <w:rPr>
          <w:rFonts w:ascii="IOI Light" w:hAnsi="IOI Light" w:cs="Tahoma"/>
          <w:sz w:val="24"/>
          <w:szCs w:val="24"/>
          <w:lang w:val="de-DE"/>
        </w:rPr>
        <w:t xml:space="preserve">nach 2012, 2015, 2017 und 2020 </w:t>
      </w:r>
      <w:r w:rsidR="007E5CF0" w:rsidRPr="007E5CF0">
        <w:rPr>
          <w:rFonts w:ascii="IOI Light" w:hAnsi="IOI Light" w:cs="Tahoma"/>
          <w:sz w:val="24"/>
          <w:szCs w:val="24"/>
          <w:lang w:val="de-DE"/>
        </w:rPr>
        <w:t>die fünfte Ausgabe</w:t>
      </w:r>
      <w:r w:rsidR="00A17D1A">
        <w:rPr>
          <w:rFonts w:ascii="IOI Light" w:hAnsi="IOI Light" w:cs="Tahoma"/>
          <w:sz w:val="24"/>
          <w:szCs w:val="24"/>
          <w:lang w:val="de-DE"/>
        </w:rPr>
        <w:t xml:space="preserve"> der Irish Open</w:t>
      </w:r>
      <w:r w:rsidR="007E5CF0" w:rsidRPr="007E5CF0">
        <w:rPr>
          <w:rFonts w:ascii="IOI Light" w:hAnsi="IOI Light" w:cs="Tahoma"/>
          <w:sz w:val="24"/>
          <w:szCs w:val="24"/>
          <w:lang w:val="de-DE"/>
        </w:rPr>
        <w:t>, die in Nordirland ausgetragen wird.</w:t>
      </w:r>
      <w:r w:rsidR="007665E3">
        <w:rPr>
          <w:rFonts w:ascii="IOI Light" w:hAnsi="IOI Light" w:cs="Tahoma"/>
          <w:sz w:val="24"/>
          <w:szCs w:val="24"/>
          <w:lang w:val="de-DE"/>
        </w:rPr>
        <w:t xml:space="preserve"> </w:t>
      </w:r>
    </w:p>
    <w:p w14:paraId="1E135067" w14:textId="0542F31F" w:rsidR="006C4177" w:rsidRDefault="006C4177" w:rsidP="006C4177">
      <w:pPr>
        <w:rPr>
          <w:rFonts w:ascii="IOI Light" w:hAnsi="IOI Light" w:cs="Tahoma"/>
          <w:sz w:val="24"/>
          <w:szCs w:val="24"/>
          <w:lang w:val="de-DE"/>
        </w:rPr>
      </w:pPr>
      <w:r w:rsidRPr="007E5CF0">
        <w:rPr>
          <w:rFonts w:ascii="IOI Light" w:hAnsi="IOI Light" w:cs="Tahoma"/>
          <w:sz w:val="24"/>
          <w:szCs w:val="24"/>
          <w:lang w:val="de-DE"/>
        </w:rPr>
        <w:t>Nordirland verfügt über ein starkes Golfangebot mit über 90 einzigartigen Golfplätzen, darunter Royal County Down und Royal Portrush, die regelmäßig in den Top 20 der Weltrangliste vertreten sind.</w:t>
      </w:r>
      <w:r>
        <w:rPr>
          <w:rFonts w:ascii="IOI Light" w:hAnsi="IOI Light" w:cs="Tahoma"/>
          <w:sz w:val="24"/>
          <w:szCs w:val="24"/>
          <w:lang w:val="de-DE"/>
        </w:rPr>
        <w:t xml:space="preserve"> Royal Portrush wird nach </w:t>
      </w:r>
      <w:r w:rsidR="00EC6170">
        <w:rPr>
          <w:rFonts w:ascii="IOI Light" w:hAnsi="IOI Light" w:cs="Tahoma"/>
          <w:sz w:val="24"/>
          <w:szCs w:val="24"/>
          <w:lang w:val="de-DE"/>
        </w:rPr>
        <w:t xml:space="preserve">1951 und 2019 </w:t>
      </w:r>
      <w:r w:rsidR="00201443">
        <w:rPr>
          <w:rFonts w:ascii="IOI Light" w:hAnsi="IOI Light" w:cs="Tahoma"/>
          <w:sz w:val="24"/>
          <w:szCs w:val="24"/>
          <w:lang w:val="de-DE"/>
        </w:rPr>
        <w:t xml:space="preserve">im Jahr 2025 zum dritten Mal dieses älteste Major-Turnier austragen. </w:t>
      </w:r>
    </w:p>
    <w:p w14:paraId="2359588F" w14:textId="08CD5ABF" w:rsidR="007E5CF0" w:rsidRDefault="00590CCD" w:rsidP="007E5CF0">
      <w:pPr>
        <w:rPr>
          <w:rFonts w:ascii="IOI Light" w:hAnsi="IOI Light" w:cs="Tahoma"/>
          <w:sz w:val="24"/>
          <w:szCs w:val="24"/>
          <w:lang w:val="de-DE"/>
        </w:rPr>
      </w:pPr>
      <w:r w:rsidRPr="007E5CF0">
        <w:rPr>
          <w:rFonts w:ascii="IOI Light" w:hAnsi="IOI Light" w:cs="Tahoma"/>
          <w:sz w:val="24"/>
          <w:szCs w:val="24"/>
          <w:lang w:val="de-DE"/>
        </w:rPr>
        <w:t xml:space="preserve">Der Golftourismus hat dank der </w:t>
      </w:r>
      <w:r>
        <w:rPr>
          <w:rFonts w:ascii="IOI Light" w:hAnsi="IOI Light" w:cs="Tahoma"/>
          <w:sz w:val="24"/>
          <w:szCs w:val="24"/>
          <w:lang w:val="de-DE"/>
        </w:rPr>
        <w:t xml:space="preserve">außerordentlichen </w:t>
      </w:r>
      <w:r w:rsidRPr="007E5CF0">
        <w:rPr>
          <w:rFonts w:ascii="IOI Light" w:hAnsi="IOI Light" w:cs="Tahoma"/>
          <w:sz w:val="24"/>
          <w:szCs w:val="24"/>
          <w:lang w:val="de-DE"/>
        </w:rPr>
        <w:t xml:space="preserve">Qualität </w:t>
      </w:r>
      <w:r>
        <w:rPr>
          <w:rFonts w:ascii="IOI Light" w:hAnsi="IOI Light" w:cs="Tahoma"/>
          <w:sz w:val="24"/>
          <w:szCs w:val="24"/>
          <w:lang w:val="de-DE"/>
        </w:rPr>
        <w:t>d</w:t>
      </w:r>
      <w:r w:rsidRPr="007E5CF0">
        <w:rPr>
          <w:rFonts w:ascii="IOI Light" w:hAnsi="IOI Light" w:cs="Tahoma"/>
          <w:sz w:val="24"/>
          <w:szCs w:val="24"/>
          <w:lang w:val="de-DE"/>
        </w:rPr>
        <w:t xml:space="preserve">er Golfplätze, der Erfolge </w:t>
      </w:r>
      <w:r>
        <w:rPr>
          <w:rFonts w:ascii="IOI Light" w:hAnsi="IOI Light" w:cs="Tahoma"/>
          <w:sz w:val="24"/>
          <w:szCs w:val="24"/>
          <w:lang w:val="de-DE"/>
        </w:rPr>
        <w:t>d</w:t>
      </w:r>
      <w:r w:rsidRPr="007E5CF0">
        <w:rPr>
          <w:rFonts w:ascii="IOI Light" w:hAnsi="IOI Light" w:cs="Tahoma"/>
          <w:sz w:val="24"/>
          <w:szCs w:val="24"/>
          <w:lang w:val="de-DE"/>
        </w:rPr>
        <w:t xml:space="preserve">er </w:t>
      </w:r>
      <w:r>
        <w:rPr>
          <w:rFonts w:ascii="IOI Light" w:hAnsi="IOI Light" w:cs="Tahoma"/>
          <w:sz w:val="24"/>
          <w:szCs w:val="24"/>
          <w:lang w:val="de-DE"/>
        </w:rPr>
        <w:t xml:space="preserve">nordirischen </w:t>
      </w:r>
      <w:r w:rsidRPr="007E5CF0">
        <w:rPr>
          <w:rFonts w:ascii="IOI Light" w:hAnsi="IOI Light" w:cs="Tahoma"/>
          <w:sz w:val="24"/>
          <w:szCs w:val="24"/>
          <w:lang w:val="de-DE"/>
        </w:rPr>
        <w:t xml:space="preserve">Golfer und der weltweiten Aufmerksamkeit, die Großveranstaltungen wie die Irish Open erzeugen, erheblich zugenommen. </w:t>
      </w:r>
      <w:r w:rsidR="00770A31" w:rsidRPr="007E5CF0">
        <w:rPr>
          <w:rFonts w:ascii="IOI Light" w:hAnsi="IOI Light" w:cs="Tahoma"/>
          <w:sz w:val="24"/>
          <w:szCs w:val="24"/>
          <w:lang w:val="de-DE"/>
        </w:rPr>
        <w:t>D</w:t>
      </w:r>
      <w:r w:rsidR="00FE38CF">
        <w:rPr>
          <w:rFonts w:ascii="IOI Light" w:hAnsi="IOI Light" w:cs="Tahoma"/>
          <w:sz w:val="24"/>
          <w:szCs w:val="24"/>
          <w:lang w:val="de-DE"/>
        </w:rPr>
        <w:t xml:space="preserve">ie nordirische Wirtschaft profitiert zuletzt jährlich mit </w:t>
      </w:r>
      <w:r w:rsidR="00770A31" w:rsidRPr="007E5CF0">
        <w:rPr>
          <w:rFonts w:ascii="IOI Light" w:hAnsi="IOI Light" w:cs="Tahoma"/>
          <w:sz w:val="24"/>
          <w:szCs w:val="24"/>
          <w:lang w:val="de-DE"/>
        </w:rPr>
        <w:t xml:space="preserve">45 Millionen Pfund </w:t>
      </w:r>
      <w:r w:rsidR="006E2DD6">
        <w:rPr>
          <w:rFonts w:ascii="IOI Light" w:hAnsi="IOI Light" w:cs="Tahoma"/>
          <w:sz w:val="24"/>
          <w:szCs w:val="24"/>
          <w:lang w:val="de-DE"/>
        </w:rPr>
        <w:t>aus dieser BRanche</w:t>
      </w:r>
      <w:r w:rsidR="00770A31" w:rsidRPr="007E5CF0">
        <w:rPr>
          <w:rFonts w:ascii="IOI Light" w:hAnsi="IOI Light" w:cs="Tahoma"/>
          <w:sz w:val="24"/>
          <w:szCs w:val="24"/>
          <w:lang w:val="de-DE"/>
        </w:rPr>
        <w:t xml:space="preserve">. </w:t>
      </w:r>
      <w:r w:rsidR="006E2DD6">
        <w:rPr>
          <w:rFonts w:ascii="IOI Light" w:hAnsi="IOI Light" w:cs="Tahoma"/>
          <w:sz w:val="24"/>
          <w:szCs w:val="24"/>
          <w:lang w:val="de-DE"/>
        </w:rPr>
        <w:t>F</w:t>
      </w:r>
      <w:r w:rsidR="00770A31" w:rsidRPr="007E5CF0">
        <w:rPr>
          <w:rFonts w:ascii="IOI Light" w:hAnsi="IOI Light" w:cs="Tahoma"/>
          <w:sz w:val="24"/>
          <w:szCs w:val="24"/>
          <w:lang w:val="de-DE"/>
        </w:rPr>
        <w:t xml:space="preserve">ür jedes </w:t>
      </w:r>
      <w:r w:rsidR="006E2DD6">
        <w:rPr>
          <w:rFonts w:ascii="IOI Light" w:hAnsi="IOI Light" w:cs="Tahoma"/>
          <w:sz w:val="24"/>
          <w:szCs w:val="24"/>
          <w:lang w:val="de-DE"/>
        </w:rPr>
        <w:t>Pfund</w:t>
      </w:r>
      <w:r w:rsidR="00770A31" w:rsidRPr="007E5CF0">
        <w:rPr>
          <w:rFonts w:ascii="IOI Light" w:hAnsi="IOI Light" w:cs="Tahoma"/>
          <w:sz w:val="24"/>
          <w:szCs w:val="24"/>
          <w:lang w:val="de-DE"/>
        </w:rPr>
        <w:t>, das in Nordirland für Greenfees ausgegeben wird,</w:t>
      </w:r>
      <w:r w:rsidR="006E2DD6">
        <w:rPr>
          <w:rFonts w:ascii="IOI Light" w:hAnsi="IOI Light" w:cs="Tahoma"/>
          <w:sz w:val="24"/>
          <w:szCs w:val="24"/>
          <w:lang w:val="de-DE"/>
        </w:rPr>
        <w:t xml:space="preserve"> </w:t>
      </w:r>
      <w:r w:rsidR="006C4177">
        <w:rPr>
          <w:rFonts w:ascii="IOI Light" w:hAnsi="IOI Light" w:cs="Tahoma"/>
          <w:sz w:val="24"/>
          <w:szCs w:val="24"/>
          <w:lang w:val="de-DE"/>
        </w:rPr>
        <w:t xml:space="preserve">werden zusätzlich weitere 4 Pfund </w:t>
      </w:r>
      <w:r w:rsidR="00770A31" w:rsidRPr="007E5CF0">
        <w:rPr>
          <w:rFonts w:ascii="IOI Light" w:hAnsi="IOI Light" w:cs="Tahoma"/>
          <w:sz w:val="24"/>
          <w:szCs w:val="24"/>
          <w:lang w:val="de-DE"/>
        </w:rPr>
        <w:t xml:space="preserve"> in der lokalen Wirtschaft ausgegeben.</w:t>
      </w:r>
      <w:r w:rsidR="006C4177">
        <w:rPr>
          <w:rFonts w:ascii="IOI Light" w:hAnsi="IOI Light" w:cs="Tahoma"/>
          <w:sz w:val="24"/>
          <w:szCs w:val="24"/>
          <w:lang w:val="de-DE"/>
        </w:rPr>
        <w:t xml:space="preserve"> </w:t>
      </w:r>
    </w:p>
    <w:p w14:paraId="3C7AC39C" w14:textId="74D3ED27" w:rsidR="00A629D7" w:rsidRPr="00210F2A" w:rsidRDefault="00A629D7" w:rsidP="00A629D7">
      <w:pPr>
        <w:jc w:val="right"/>
        <w:rPr>
          <w:rFonts w:ascii="IOI Light" w:hAnsi="IOI Light" w:cs="Tahoma"/>
          <w:b/>
          <w:bCs/>
          <w:sz w:val="24"/>
          <w:szCs w:val="24"/>
          <w:lang w:val="de-DE"/>
        </w:rPr>
      </w:pPr>
      <w:r w:rsidRPr="00210F2A">
        <w:rPr>
          <w:rFonts w:ascii="IOI Light" w:hAnsi="IOI Light" w:cs="Tahoma"/>
          <w:b/>
          <w:bCs/>
          <w:sz w:val="24"/>
          <w:szCs w:val="24"/>
          <w:lang w:val="de-DE"/>
        </w:rPr>
        <w:t>1.</w:t>
      </w:r>
      <w:r w:rsidR="00210F2A" w:rsidRPr="00210F2A">
        <w:rPr>
          <w:rFonts w:ascii="IOI Light" w:hAnsi="IOI Light" w:cs="Tahoma"/>
          <w:b/>
          <w:bCs/>
          <w:sz w:val="24"/>
          <w:szCs w:val="24"/>
          <w:lang w:val="de-DE"/>
        </w:rPr>
        <w:t>3</w:t>
      </w:r>
      <w:r w:rsidRPr="00210F2A">
        <w:rPr>
          <w:rFonts w:ascii="IOI Light" w:hAnsi="IOI Light" w:cs="Tahoma"/>
          <w:b/>
          <w:bCs/>
          <w:sz w:val="24"/>
          <w:szCs w:val="24"/>
          <w:lang w:val="de-DE"/>
        </w:rPr>
        <w:t>00 Zeichen</w:t>
      </w:r>
    </w:p>
    <w:p w14:paraId="0A7F4349" w14:textId="3644691E" w:rsidR="00DC3865" w:rsidRPr="00DC3865" w:rsidRDefault="00A629D7" w:rsidP="00A629D7">
      <w:pPr>
        <w:rPr>
          <w:rFonts w:ascii="IOI Light" w:hAnsi="IOI Light" w:cs="Tahoma"/>
          <w:lang w:val="de-DE"/>
        </w:rPr>
      </w:pPr>
      <w:r w:rsidRPr="00210F2A">
        <w:rPr>
          <w:rFonts w:ascii="IOI Light" w:hAnsi="IOI Light" w:cs="Tahoma"/>
          <w:b/>
          <w:bCs/>
          <w:lang w:val="de-DE"/>
        </w:rPr>
        <w:t>Links:</w:t>
      </w:r>
      <w:r w:rsidR="006A1B81">
        <w:rPr>
          <w:rFonts w:ascii="IOI Light" w:hAnsi="IOI Light" w:cs="Tahoma"/>
          <w:b/>
          <w:bCs/>
          <w:lang w:val="de-DE"/>
        </w:rPr>
        <w:br/>
      </w:r>
      <w:hyperlink r:id="rId24" w:history="1">
        <w:r w:rsidR="007578CD" w:rsidRPr="00B66319">
          <w:rPr>
            <w:rStyle w:val="Hyperlink"/>
            <w:rFonts w:ascii="IOI Light" w:hAnsi="IOI Light" w:cs="Tahoma"/>
            <w:lang w:val="de-DE"/>
          </w:rPr>
          <w:t>https://www.ireland.com/de-de/destinations/experiences/northern-ireland/</w:t>
        </w:r>
        <w:r w:rsidR="006A1B81" w:rsidRPr="00B66319">
          <w:rPr>
            <w:rStyle w:val="Hyperlink"/>
            <w:rFonts w:ascii="IOI Light" w:hAnsi="IOI Light" w:cs="Tahoma"/>
            <w:lang w:val="de-DE"/>
          </w:rPr>
          <w:br/>
        </w:r>
      </w:hyperlink>
      <w:hyperlink r:id="rId25" w:history="1">
        <w:r w:rsidR="007578CD" w:rsidRPr="00DC3865">
          <w:rPr>
            <w:rStyle w:val="Hyperlink"/>
            <w:rFonts w:ascii="IOI Light" w:hAnsi="IOI Light" w:cs="Tahoma"/>
            <w:lang w:val="de-DE"/>
          </w:rPr>
          <w:t>https://www.royalcountydown.org/</w:t>
        </w:r>
      </w:hyperlink>
      <w:r w:rsidR="006A1B81">
        <w:rPr>
          <w:rFonts w:ascii="IOI Light" w:hAnsi="IOI Light" w:cs="Tahoma"/>
          <w:lang w:val="de-DE"/>
        </w:rPr>
        <w:br/>
      </w:r>
      <w:bookmarkStart w:id="0" w:name="_Hlk146027164"/>
      <w:r w:rsidR="00DC3865" w:rsidRPr="00DC3865">
        <w:rPr>
          <w:rFonts w:ascii="IOI Light" w:hAnsi="IOI Light" w:cs="Tahoma"/>
          <w:lang w:val="de-DE"/>
        </w:rPr>
        <w:fldChar w:fldCharType="begin"/>
      </w:r>
      <w:r w:rsidR="007A2F93">
        <w:rPr>
          <w:rFonts w:ascii="IOI Light" w:hAnsi="IOI Light" w:cs="Tahoma"/>
          <w:lang w:val="de-DE"/>
        </w:rPr>
        <w:instrText>HYPERLINK "https://go.irlnd.co/rx6j9e"</w:instrText>
      </w:r>
      <w:r w:rsidR="00DC3865" w:rsidRPr="00DC3865">
        <w:rPr>
          <w:rFonts w:ascii="IOI Light" w:hAnsi="IOI Light" w:cs="Tahoma"/>
          <w:lang w:val="de-DE"/>
        </w:rPr>
      </w:r>
      <w:r w:rsidR="00DC3865" w:rsidRPr="00DC3865">
        <w:rPr>
          <w:rFonts w:ascii="IOI Light" w:hAnsi="IOI Light" w:cs="Tahoma"/>
          <w:lang w:val="de-DE"/>
        </w:rPr>
        <w:fldChar w:fldCharType="separate"/>
      </w:r>
      <w:r w:rsidR="00DC3865" w:rsidRPr="00DC3865">
        <w:rPr>
          <w:rStyle w:val="Hyperlink"/>
          <w:rFonts w:ascii="IOI Light" w:hAnsi="IOI Light" w:cs="Tahoma"/>
          <w:lang w:val="de-DE"/>
        </w:rPr>
        <w:t>https://www.ireland.com/de-de/things-to-do/themes/golf/golf-in-ireland/</w:t>
      </w:r>
      <w:r w:rsidR="00DC3865" w:rsidRPr="00DC3865">
        <w:rPr>
          <w:rFonts w:ascii="IOI Light" w:hAnsi="IOI Light" w:cs="Tahoma"/>
          <w:lang w:val="de-DE"/>
        </w:rPr>
        <w:fldChar w:fldCharType="end"/>
      </w:r>
      <w:bookmarkEnd w:id="0"/>
    </w:p>
    <w:p w14:paraId="4CAEFE54" w14:textId="362CD874" w:rsidR="00A629D7" w:rsidRPr="00367B23" w:rsidRDefault="00A629D7" w:rsidP="00A629D7">
      <w:pPr>
        <w:rPr>
          <w:rFonts w:ascii="IOI Light" w:hAnsi="IOI Light" w:cs="Tahoma"/>
          <w:sz w:val="24"/>
          <w:szCs w:val="24"/>
          <w:lang w:val="de-DE"/>
        </w:rPr>
      </w:pPr>
    </w:p>
    <w:p w14:paraId="01E33968" w14:textId="77777777" w:rsidR="000311FF" w:rsidRPr="00367B23" w:rsidRDefault="000311FF" w:rsidP="00C35C6A">
      <w:pPr>
        <w:rPr>
          <w:rFonts w:ascii="IOI Light" w:hAnsi="IOI Light" w:cs="Tahoma"/>
          <w:b/>
          <w:bCs/>
          <w:sz w:val="24"/>
          <w:szCs w:val="24"/>
          <w:lang w:val="de-DE"/>
        </w:rPr>
      </w:pPr>
    </w:p>
    <w:p w14:paraId="37589D90" w14:textId="1FD4999F" w:rsidR="00E74056" w:rsidRPr="00B80081" w:rsidRDefault="00E74056" w:rsidP="00E74056">
      <w:pPr>
        <w:rPr>
          <w:rFonts w:ascii="IOI Light" w:hAnsi="IOI Light" w:cs="Tahoma"/>
          <w:sz w:val="24"/>
          <w:szCs w:val="24"/>
          <w:lang w:val="de-DE"/>
        </w:rPr>
      </w:pPr>
      <w:r w:rsidRPr="00B80081">
        <w:rPr>
          <w:rFonts w:ascii="IOI Light" w:hAnsi="IOI Light" w:cs="Tahoma"/>
          <w:b/>
          <w:bCs/>
          <w:sz w:val="24"/>
          <w:szCs w:val="24"/>
          <w:lang w:val="de-DE"/>
        </w:rPr>
        <w:t xml:space="preserve">Von Bernhard Langer entworfener Portmarnock Golf Course </w:t>
      </w:r>
      <w:r w:rsidR="00F249CE" w:rsidRPr="00B80081">
        <w:rPr>
          <w:rFonts w:ascii="IOI Light" w:hAnsi="IOI Light" w:cs="Tahoma"/>
          <w:b/>
          <w:bCs/>
          <w:sz w:val="24"/>
          <w:szCs w:val="24"/>
          <w:lang w:val="de-DE"/>
        </w:rPr>
        <w:t>im neuen Look</w:t>
      </w:r>
    </w:p>
    <w:p w14:paraId="75F83373" w14:textId="637D7CF9" w:rsidR="0000762D" w:rsidRPr="0000762D" w:rsidRDefault="007D317C" w:rsidP="0000762D">
      <w:pPr>
        <w:rPr>
          <w:rFonts w:ascii="IOI Light" w:hAnsi="IOI Light" w:cs="Tahoma"/>
          <w:sz w:val="24"/>
          <w:szCs w:val="24"/>
          <w:lang w:val="de-DE"/>
        </w:rPr>
      </w:pPr>
      <w:hyperlink r:id="rId26" w:history="1">
        <w:r w:rsidR="0000762D" w:rsidRPr="007A2F93">
          <w:rPr>
            <w:rStyle w:val="Hyperlink"/>
            <w:rFonts w:ascii="IOI Light" w:hAnsi="IOI Light" w:cs="Tahoma"/>
            <w:b/>
            <w:bCs/>
            <w:sz w:val="24"/>
            <w:szCs w:val="24"/>
            <w:lang w:val="de-DE"/>
          </w:rPr>
          <w:t>Portmarnock Golf Links</w:t>
        </w:r>
      </w:hyperlink>
      <w:r w:rsidR="0000762D" w:rsidRPr="0000762D">
        <w:rPr>
          <w:rFonts w:ascii="IOI Light" w:hAnsi="IOI Light" w:cs="Tahoma"/>
          <w:sz w:val="24"/>
          <w:szCs w:val="24"/>
          <w:lang w:val="de-DE"/>
        </w:rPr>
        <w:t>, ursprünglich 1995 von dem großen Bernhard Langer entworfen, hat ein mehrere Millionen Euro teures Renovierungsprojekt abgeschlossen</w:t>
      </w:r>
      <w:r w:rsidR="00863765">
        <w:rPr>
          <w:rFonts w:ascii="IOI Light" w:hAnsi="IOI Light" w:cs="Tahoma"/>
          <w:sz w:val="24"/>
          <w:szCs w:val="24"/>
          <w:lang w:val="de-DE"/>
        </w:rPr>
        <w:t xml:space="preserve">. </w:t>
      </w:r>
      <w:r w:rsidR="0000762D" w:rsidRPr="0000762D">
        <w:rPr>
          <w:rFonts w:ascii="IOI Light" w:hAnsi="IOI Light" w:cs="Tahoma"/>
          <w:sz w:val="24"/>
          <w:szCs w:val="24"/>
          <w:lang w:val="de-DE"/>
        </w:rPr>
        <w:t xml:space="preserve">Die Verbesserungen </w:t>
      </w:r>
      <w:r w:rsidR="00A10348">
        <w:rPr>
          <w:rFonts w:ascii="IOI Light" w:hAnsi="IOI Light" w:cs="Tahoma"/>
          <w:sz w:val="24"/>
          <w:szCs w:val="24"/>
          <w:lang w:val="de-DE"/>
        </w:rPr>
        <w:t>–</w:t>
      </w:r>
      <w:r w:rsidR="0000762D" w:rsidRPr="0000762D">
        <w:rPr>
          <w:rFonts w:ascii="IOI Light" w:hAnsi="IOI Light" w:cs="Tahoma"/>
          <w:sz w:val="24"/>
          <w:szCs w:val="24"/>
          <w:lang w:val="de-DE"/>
        </w:rPr>
        <w:t xml:space="preserve"> unter der Leitung von Jeff Lynch von der Golfplatzdesignfirma (re)GOLF </w:t>
      </w:r>
      <w:r w:rsidR="00A10348">
        <w:rPr>
          <w:rFonts w:ascii="IOI Light" w:hAnsi="IOI Light" w:cs="Tahoma"/>
          <w:sz w:val="24"/>
          <w:szCs w:val="24"/>
          <w:lang w:val="de-DE"/>
        </w:rPr>
        <w:t>–</w:t>
      </w:r>
      <w:r w:rsidR="0000762D" w:rsidRPr="0000762D">
        <w:rPr>
          <w:rFonts w:ascii="IOI Light" w:hAnsi="IOI Light" w:cs="Tahoma"/>
          <w:sz w:val="24"/>
          <w:szCs w:val="24"/>
          <w:lang w:val="de-DE"/>
        </w:rPr>
        <w:t xml:space="preserve"> haben </w:t>
      </w:r>
      <w:r w:rsidR="009F58A7">
        <w:rPr>
          <w:rFonts w:ascii="IOI Light" w:hAnsi="IOI Light" w:cs="Tahoma"/>
          <w:sz w:val="24"/>
          <w:szCs w:val="24"/>
          <w:lang w:val="de-DE"/>
        </w:rPr>
        <w:t xml:space="preserve">ab Loch acht eine neue und beeindruckende Strecke geschaffen, stets mit Blick auf den </w:t>
      </w:r>
      <w:r w:rsidR="0000762D" w:rsidRPr="0000762D">
        <w:rPr>
          <w:rFonts w:ascii="IOI Light" w:hAnsi="IOI Light" w:cs="Tahoma"/>
          <w:sz w:val="24"/>
          <w:szCs w:val="24"/>
          <w:lang w:val="de-DE"/>
        </w:rPr>
        <w:t>Velvet Strand von Portmarnock</w:t>
      </w:r>
      <w:r w:rsidR="00504173">
        <w:rPr>
          <w:rFonts w:ascii="IOI Light" w:hAnsi="IOI Light" w:cs="Tahoma"/>
          <w:sz w:val="24"/>
          <w:szCs w:val="24"/>
          <w:lang w:val="de-DE"/>
        </w:rPr>
        <w:t xml:space="preserve"> und</w:t>
      </w:r>
      <w:r w:rsidR="0000762D" w:rsidRPr="0000762D">
        <w:rPr>
          <w:rFonts w:ascii="IOI Light" w:hAnsi="IOI Light" w:cs="Tahoma"/>
          <w:sz w:val="24"/>
          <w:szCs w:val="24"/>
          <w:lang w:val="de-DE"/>
        </w:rPr>
        <w:t xml:space="preserve"> die Weite der Irischen See.</w:t>
      </w:r>
      <w:r w:rsidR="005048BC">
        <w:rPr>
          <w:rFonts w:ascii="IOI Light" w:hAnsi="IOI Light" w:cs="Tahoma"/>
          <w:sz w:val="24"/>
          <w:szCs w:val="24"/>
          <w:lang w:val="de-DE"/>
        </w:rPr>
        <w:t xml:space="preserve"> </w:t>
      </w:r>
      <w:r w:rsidR="0000762D" w:rsidRPr="0000762D">
        <w:rPr>
          <w:rFonts w:ascii="IOI Light" w:hAnsi="IOI Light" w:cs="Tahoma"/>
          <w:sz w:val="24"/>
          <w:szCs w:val="24"/>
          <w:lang w:val="de-DE"/>
        </w:rPr>
        <w:t>D</w:t>
      </w:r>
      <w:r w:rsidR="005048BC">
        <w:rPr>
          <w:rFonts w:ascii="IOI Light" w:hAnsi="IOI Light" w:cs="Tahoma"/>
          <w:sz w:val="24"/>
          <w:szCs w:val="24"/>
          <w:lang w:val="de-DE"/>
        </w:rPr>
        <w:t>ie Geschichte dieses Platzes unweit des Dubliner Flughafens i</w:t>
      </w:r>
      <w:r w:rsidR="00983354">
        <w:rPr>
          <w:rFonts w:ascii="IOI Light" w:hAnsi="IOI Light" w:cs="Tahoma"/>
          <w:sz w:val="24"/>
          <w:szCs w:val="24"/>
          <w:lang w:val="de-DE"/>
        </w:rPr>
        <w:t xml:space="preserve">st </w:t>
      </w:r>
      <w:r w:rsidR="0000762D" w:rsidRPr="0000762D">
        <w:rPr>
          <w:rFonts w:ascii="IOI Light" w:hAnsi="IOI Light" w:cs="Tahoma"/>
          <w:sz w:val="24"/>
          <w:szCs w:val="24"/>
          <w:lang w:val="de-DE"/>
        </w:rPr>
        <w:t>untrennbar mit der berühmten Jameson-Whiskey-Dynastie verbunden</w:t>
      </w:r>
      <w:r w:rsidR="005048BC">
        <w:rPr>
          <w:rFonts w:ascii="IOI Light" w:hAnsi="IOI Light" w:cs="Tahoma"/>
          <w:sz w:val="24"/>
          <w:szCs w:val="24"/>
          <w:lang w:val="de-DE"/>
        </w:rPr>
        <w:t>–</w:t>
      </w:r>
      <w:r w:rsidR="0000762D" w:rsidRPr="0000762D">
        <w:rPr>
          <w:rFonts w:ascii="IOI Light" w:hAnsi="IOI Light" w:cs="Tahoma"/>
          <w:sz w:val="24"/>
          <w:szCs w:val="24"/>
          <w:lang w:val="de-DE"/>
        </w:rPr>
        <w:t xml:space="preserve"> viele Generationen der Jameson-Familie ruhen auf einem Friedhof gleich rechts vom ersten Fairway</w:t>
      </w:r>
      <w:r w:rsidR="00983354">
        <w:rPr>
          <w:rFonts w:ascii="IOI Light" w:hAnsi="IOI Light" w:cs="Tahoma"/>
          <w:sz w:val="24"/>
          <w:szCs w:val="24"/>
          <w:lang w:val="de-DE"/>
        </w:rPr>
        <w:t xml:space="preserve">. </w:t>
      </w:r>
    </w:p>
    <w:p w14:paraId="625FA7EE" w14:textId="5837B17F" w:rsidR="0000762D" w:rsidRPr="00F5583C" w:rsidRDefault="00983354" w:rsidP="0000762D">
      <w:pPr>
        <w:rPr>
          <w:rFonts w:ascii="IOI Light" w:hAnsi="IOI Light" w:cs="Tahoma"/>
          <w:sz w:val="24"/>
          <w:szCs w:val="24"/>
          <w:lang w:val="de-DE"/>
        </w:rPr>
      </w:pPr>
      <w:r>
        <w:rPr>
          <w:rFonts w:ascii="IOI Light" w:hAnsi="IOI Light" w:cs="Tahoma"/>
          <w:sz w:val="24"/>
          <w:szCs w:val="24"/>
          <w:lang w:val="de-DE"/>
        </w:rPr>
        <w:t xml:space="preserve">Das </w:t>
      </w:r>
      <w:r w:rsidR="007B4579" w:rsidRPr="007B4579">
        <w:rPr>
          <w:rFonts w:ascii="IOI Light" w:hAnsi="IOI Light" w:cs="Tahoma"/>
          <w:sz w:val="24"/>
          <w:szCs w:val="24"/>
          <w:lang w:val="de-DE"/>
        </w:rPr>
        <w:t xml:space="preserve">kürzlich renovierte und preisgekrönte </w:t>
      </w:r>
      <w:r>
        <w:rPr>
          <w:rFonts w:ascii="IOI Light" w:hAnsi="IOI Light" w:cs="Tahoma"/>
          <w:sz w:val="24"/>
          <w:szCs w:val="24"/>
          <w:lang w:val="de-DE"/>
        </w:rPr>
        <w:t xml:space="preserve">dazugehörige </w:t>
      </w:r>
      <w:r w:rsidR="007B4579" w:rsidRPr="007B4579">
        <w:rPr>
          <w:rFonts w:ascii="IOI Light" w:hAnsi="IOI Light" w:cs="Tahoma"/>
          <w:sz w:val="24"/>
          <w:szCs w:val="24"/>
          <w:lang w:val="de-DE"/>
        </w:rPr>
        <w:t xml:space="preserve">Hotel </w:t>
      </w:r>
      <w:r w:rsidR="004D7C09">
        <w:rPr>
          <w:rFonts w:ascii="IOI Light" w:hAnsi="IOI Light" w:cs="Tahoma"/>
          <w:sz w:val="24"/>
          <w:szCs w:val="24"/>
          <w:lang w:val="de-DE"/>
        </w:rPr>
        <w:t xml:space="preserve">verbindet </w:t>
      </w:r>
      <w:r w:rsidR="007B4579" w:rsidRPr="007B4579">
        <w:rPr>
          <w:rFonts w:ascii="IOI Light" w:hAnsi="IOI Light" w:cs="Tahoma"/>
          <w:sz w:val="24"/>
          <w:szCs w:val="24"/>
          <w:lang w:val="de-DE"/>
        </w:rPr>
        <w:t>moderne Eleganz mit einer faszinierenden Geschichte, die sich im urigen irischen Charme der Jameson Bar widerspiegelt</w:t>
      </w:r>
      <w:r w:rsidR="004D7C09">
        <w:rPr>
          <w:rFonts w:ascii="IOI Light" w:hAnsi="IOI Light" w:cs="Tahoma"/>
          <w:sz w:val="24"/>
          <w:szCs w:val="24"/>
          <w:lang w:val="de-DE"/>
        </w:rPr>
        <w:t xml:space="preserve">. </w:t>
      </w:r>
      <w:r w:rsidR="004D7C09" w:rsidRPr="004D7C09">
        <w:rPr>
          <w:rFonts w:ascii="IOI Light" w:hAnsi="IOI Light" w:cs="Tahoma"/>
          <w:sz w:val="24"/>
          <w:szCs w:val="24"/>
          <w:lang w:val="en-IE"/>
        </w:rPr>
        <w:t xml:space="preserve">Die </w:t>
      </w:r>
      <w:proofErr w:type="spellStart"/>
      <w:r w:rsidR="004D7C09" w:rsidRPr="004D7C09">
        <w:rPr>
          <w:rFonts w:ascii="IOI Light" w:hAnsi="IOI Light" w:cs="Tahoma"/>
          <w:sz w:val="24"/>
          <w:szCs w:val="24"/>
          <w:lang w:val="en-IE"/>
        </w:rPr>
        <w:t>wurde</w:t>
      </w:r>
      <w:proofErr w:type="spellEnd"/>
      <w:r w:rsidR="004D7C09" w:rsidRPr="004D7C09">
        <w:rPr>
          <w:rFonts w:ascii="IOI Light" w:hAnsi="IOI Light" w:cs="Tahoma"/>
          <w:sz w:val="24"/>
          <w:szCs w:val="24"/>
          <w:lang w:val="en-IE"/>
        </w:rPr>
        <w:t xml:space="preserve"> </w:t>
      </w:r>
      <w:r w:rsidR="007B4579" w:rsidRPr="004D7C09">
        <w:rPr>
          <w:rFonts w:ascii="IOI Light" w:hAnsi="IOI Light" w:cs="Tahoma"/>
          <w:sz w:val="24"/>
          <w:szCs w:val="24"/>
          <w:lang w:val="en-IE"/>
        </w:rPr>
        <w:t xml:space="preserve">2022 </w:t>
      </w:r>
      <w:proofErr w:type="spellStart"/>
      <w:r w:rsidR="007B4579" w:rsidRPr="004D7C09">
        <w:rPr>
          <w:rFonts w:ascii="IOI Light" w:hAnsi="IOI Light" w:cs="Tahoma"/>
          <w:sz w:val="24"/>
          <w:szCs w:val="24"/>
          <w:lang w:val="en-IE"/>
        </w:rPr>
        <w:t>bei</w:t>
      </w:r>
      <w:proofErr w:type="spellEnd"/>
      <w:r w:rsidR="007B4579" w:rsidRPr="004D7C09">
        <w:rPr>
          <w:rFonts w:ascii="IOI Light" w:hAnsi="IOI Light" w:cs="Tahoma"/>
          <w:sz w:val="24"/>
          <w:szCs w:val="24"/>
          <w:lang w:val="en-IE"/>
        </w:rPr>
        <w:t xml:space="preserve"> den Icons of Whisky Ireland Hotel Bar of the Year Awards </w:t>
      </w:r>
      <w:proofErr w:type="spellStart"/>
      <w:r w:rsidR="007B4579" w:rsidRPr="004D7C09">
        <w:rPr>
          <w:rFonts w:ascii="IOI Light" w:hAnsi="IOI Light" w:cs="Tahoma"/>
          <w:sz w:val="24"/>
          <w:szCs w:val="24"/>
          <w:lang w:val="en-IE"/>
        </w:rPr>
        <w:t>ausgezeichnet</w:t>
      </w:r>
      <w:proofErr w:type="spellEnd"/>
      <w:r w:rsidR="007B4579" w:rsidRPr="004D7C09">
        <w:rPr>
          <w:rFonts w:ascii="IOI Light" w:hAnsi="IOI Light" w:cs="Tahoma"/>
          <w:sz w:val="24"/>
          <w:szCs w:val="24"/>
          <w:lang w:val="en-IE"/>
        </w:rPr>
        <w:t>.</w:t>
      </w:r>
      <w:r w:rsidR="004D7C09" w:rsidRPr="004D7C09">
        <w:rPr>
          <w:rFonts w:ascii="IOI Light" w:hAnsi="IOI Light" w:cs="Tahoma"/>
          <w:sz w:val="24"/>
          <w:szCs w:val="24"/>
          <w:lang w:val="en-IE"/>
        </w:rPr>
        <w:t xml:space="preserve"> </w:t>
      </w:r>
      <w:r w:rsidR="007B4579" w:rsidRPr="007B4579">
        <w:rPr>
          <w:rFonts w:ascii="IOI Light" w:hAnsi="IOI Light" w:cs="Tahoma"/>
          <w:sz w:val="24"/>
          <w:szCs w:val="24"/>
          <w:lang w:val="de-DE"/>
        </w:rPr>
        <w:t xml:space="preserve">Das Hotel ist der perfekte Ausgangspunkt für alle </w:t>
      </w:r>
      <w:hyperlink r:id="rId27" w:history="1">
        <w:r w:rsidR="007B4579" w:rsidRPr="005C5170">
          <w:rPr>
            <w:rStyle w:val="Hyperlink"/>
            <w:rFonts w:ascii="IOI Light" w:hAnsi="IOI Light" w:cs="Tahoma"/>
            <w:b/>
            <w:bCs/>
            <w:sz w:val="24"/>
            <w:szCs w:val="24"/>
            <w:lang w:val="de-DE"/>
          </w:rPr>
          <w:t>Golfer</w:t>
        </w:r>
      </w:hyperlink>
      <w:r w:rsidR="007B4579" w:rsidRPr="007B4579">
        <w:rPr>
          <w:rFonts w:ascii="IOI Light" w:hAnsi="IOI Light" w:cs="Tahoma"/>
          <w:sz w:val="24"/>
          <w:szCs w:val="24"/>
          <w:lang w:val="de-DE"/>
        </w:rPr>
        <w:t xml:space="preserve">, die die zahlreichen Weltklasse-Linksplätze entlang der Golfküste im Norden Dublins erkunden möchten </w:t>
      </w:r>
      <w:r w:rsidR="00F5583C">
        <w:rPr>
          <w:rFonts w:ascii="IOI Light" w:hAnsi="IOI Light" w:cs="Tahoma"/>
          <w:sz w:val="24"/>
          <w:szCs w:val="24"/>
          <w:lang w:val="de-DE"/>
        </w:rPr>
        <w:t>–</w:t>
      </w:r>
      <w:r w:rsidR="007B4579" w:rsidRPr="00F5583C">
        <w:rPr>
          <w:rFonts w:ascii="IOI Light" w:hAnsi="IOI Light" w:cs="Tahoma"/>
          <w:sz w:val="24"/>
          <w:szCs w:val="24"/>
          <w:lang w:val="de-DE"/>
        </w:rPr>
        <w:t xml:space="preserve"> darunter Portmarnock Old Course, The Island und Royal Dublin.</w:t>
      </w:r>
    </w:p>
    <w:p w14:paraId="00BF9F80" w14:textId="280DFC9C" w:rsidR="00F249CE" w:rsidRPr="00367B23" w:rsidRDefault="00F249CE" w:rsidP="00F249CE">
      <w:pPr>
        <w:jc w:val="right"/>
        <w:rPr>
          <w:rFonts w:ascii="IOI Light" w:hAnsi="IOI Light" w:cs="Tahoma"/>
          <w:b/>
          <w:bCs/>
          <w:sz w:val="24"/>
          <w:szCs w:val="24"/>
          <w:lang w:val="de-DE"/>
        </w:rPr>
      </w:pPr>
      <w:r w:rsidRPr="00F5583C">
        <w:rPr>
          <w:rFonts w:ascii="IOI Light" w:hAnsi="IOI Light" w:cs="Tahoma"/>
          <w:b/>
          <w:bCs/>
          <w:sz w:val="24"/>
          <w:szCs w:val="24"/>
          <w:lang w:val="de-DE"/>
        </w:rPr>
        <w:t>1.</w:t>
      </w:r>
      <w:r w:rsidR="00F5583C" w:rsidRPr="00F5583C">
        <w:rPr>
          <w:rFonts w:ascii="IOI Light" w:hAnsi="IOI Light" w:cs="Tahoma"/>
          <w:b/>
          <w:bCs/>
          <w:sz w:val="24"/>
          <w:szCs w:val="24"/>
          <w:lang w:val="de-DE"/>
        </w:rPr>
        <w:t>15</w:t>
      </w:r>
      <w:r w:rsidRPr="00F5583C">
        <w:rPr>
          <w:rFonts w:ascii="IOI Light" w:hAnsi="IOI Light" w:cs="Tahoma"/>
          <w:b/>
          <w:bCs/>
          <w:sz w:val="24"/>
          <w:szCs w:val="24"/>
          <w:lang w:val="de-DE"/>
        </w:rPr>
        <w:t>0 Zeichen</w:t>
      </w:r>
    </w:p>
    <w:p w14:paraId="190CF77E" w14:textId="53068F05" w:rsidR="00FE3CCB" w:rsidRDefault="00F249CE" w:rsidP="00C35C6A">
      <w:pPr>
        <w:rPr>
          <w:rFonts w:ascii="IOI Light" w:hAnsi="IOI Light" w:cs="Tahoma"/>
          <w:lang w:val="de-DE"/>
        </w:rPr>
      </w:pPr>
      <w:r w:rsidRPr="00367B23">
        <w:rPr>
          <w:rFonts w:ascii="IOI Light" w:hAnsi="IOI Light" w:cs="Tahoma"/>
          <w:b/>
          <w:bCs/>
          <w:lang w:val="de-DE"/>
        </w:rPr>
        <w:t>Links:</w:t>
      </w:r>
      <w:r w:rsidR="00434456">
        <w:rPr>
          <w:rFonts w:ascii="IOI Light" w:hAnsi="IOI Light" w:cs="Tahoma"/>
          <w:b/>
          <w:bCs/>
          <w:lang w:val="de-DE"/>
        </w:rPr>
        <w:br/>
      </w:r>
      <w:hyperlink r:id="rId28" w:history="1">
        <w:r w:rsidR="00FE3CCB" w:rsidRPr="00434456">
          <w:rPr>
            <w:rStyle w:val="Hyperlink"/>
            <w:rFonts w:ascii="IOI Light" w:hAnsi="IOI Light" w:cs="Tahoma"/>
            <w:lang w:val="de-DE"/>
          </w:rPr>
          <w:t>https://www.portmarnock.com/golf.html</w:t>
        </w:r>
      </w:hyperlink>
      <w:r w:rsidR="00434456">
        <w:rPr>
          <w:rFonts w:ascii="IOI Light" w:hAnsi="IOI Light" w:cs="Tahoma"/>
          <w:lang w:val="de-DE"/>
        </w:rPr>
        <w:br/>
      </w:r>
      <w:hyperlink r:id="rId29" w:history="1">
        <w:r w:rsidR="00434456" w:rsidRPr="00890EB9">
          <w:rPr>
            <w:rStyle w:val="Hyperlink"/>
            <w:rFonts w:ascii="IOI Light" w:hAnsi="IOI Light" w:cs="Tahoma"/>
            <w:lang w:val="de-DE"/>
          </w:rPr>
          <w:t>https://www.ireland.com/de-de/things-to-do/themes/golf/golf-in-ireland/</w:t>
        </w:r>
      </w:hyperlink>
    </w:p>
    <w:p w14:paraId="71E5C97D" w14:textId="3FDFC004" w:rsidR="005562A4" w:rsidRDefault="005562A4" w:rsidP="005562A4">
      <w:pPr>
        <w:rPr>
          <w:rFonts w:ascii="IOI Light" w:hAnsi="IOI Light" w:cs="Tahoma"/>
          <w:lang w:val="de-DE"/>
        </w:rPr>
      </w:pPr>
    </w:p>
    <w:p w14:paraId="0AB5B8AF" w14:textId="77777777" w:rsidR="00ED28BB" w:rsidRPr="00B80081" w:rsidRDefault="00ED28BB" w:rsidP="005562A4">
      <w:pPr>
        <w:rPr>
          <w:rFonts w:ascii="IOI Light" w:hAnsi="IOI Light" w:cs="Tahoma"/>
          <w:sz w:val="24"/>
          <w:szCs w:val="24"/>
          <w:lang w:val="de-DE"/>
        </w:rPr>
      </w:pPr>
    </w:p>
    <w:p w14:paraId="4914C946" w14:textId="5957DFCA" w:rsidR="0022749A" w:rsidRPr="009822CE" w:rsidRDefault="009822CE" w:rsidP="0022749A">
      <w:pPr>
        <w:rPr>
          <w:rFonts w:ascii="IOI Light" w:hAnsi="IOI Light" w:cs="Tahoma"/>
          <w:sz w:val="24"/>
          <w:szCs w:val="24"/>
          <w:lang w:val="de-DE"/>
        </w:rPr>
      </w:pPr>
      <w:r w:rsidRPr="009822CE">
        <w:rPr>
          <w:rFonts w:ascii="IOI Light" w:hAnsi="IOI Light" w:cs="Tahoma"/>
          <w:b/>
          <w:bCs/>
          <w:sz w:val="24"/>
          <w:szCs w:val="24"/>
          <w:lang w:val="de-DE"/>
        </w:rPr>
        <w:t>Wandern steht in den nordirischen Sperr</w:t>
      </w:r>
      <w:r>
        <w:rPr>
          <w:rFonts w:ascii="IOI Light" w:hAnsi="IOI Light" w:cs="Tahoma"/>
          <w:b/>
          <w:bCs/>
          <w:sz w:val="24"/>
          <w:szCs w:val="24"/>
          <w:lang w:val="de-DE"/>
        </w:rPr>
        <w:t>in Mountains hoch im Kurs</w:t>
      </w:r>
    </w:p>
    <w:p w14:paraId="1688AE6B" w14:textId="253439B7" w:rsidR="00BA0D1D" w:rsidRPr="00BA0D1D" w:rsidRDefault="007D317C" w:rsidP="009822CE">
      <w:pPr>
        <w:pStyle w:val="NormalWeb"/>
        <w:rPr>
          <w:rFonts w:ascii="IOI Light" w:hAnsi="IOI Light" w:cs="Tahoma"/>
          <w:sz w:val="24"/>
          <w:szCs w:val="24"/>
          <w:lang w:val="de-DE"/>
        </w:rPr>
      </w:pPr>
      <w:hyperlink r:id="rId30" w:history="1">
        <w:r w:rsidR="00D95324" w:rsidRPr="006F2B9B">
          <w:rPr>
            <w:rStyle w:val="Hyperlink"/>
            <w:rFonts w:ascii="IOI Light" w:hAnsi="IOI Light" w:cs="Tahoma"/>
            <w:b/>
            <w:bCs/>
            <w:sz w:val="24"/>
            <w:szCs w:val="24"/>
            <w:lang w:val="de-DE"/>
          </w:rPr>
          <w:t>Wandern</w:t>
        </w:r>
      </w:hyperlink>
      <w:r w:rsidR="00D95324">
        <w:rPr>
          <w:rFonts w:ascii="IOI Light" w:hAnsi="IOI Light" w:cs="Tahoma"/>
          <w:sz w:val="24"/>
          <w:szCs w:val="24"/>
          <w:lang w:val="de-DE"/>
        </w:rPr>
        <w:t xml:space="preserve"> gehört zu den Sperrin Mountains wie die Farbe grün zur irischen Insel. </w:t>
      </w:r>
      <w:r w:rsidR="00ED318F">
        <w:rPr>
          <w:rFonts w:ascii="IOI Light" w:hAnsi="IOI Light" w:cs="Tahoma"/>
          <w:sz w:val="24"/>
          <w:szCs w:val="24"/>
          <w:lang w:val="de-DE"/>
        </w:rPr>
        <w:t xml:space="preserve">Entsprechend ist das Programm von Sperrins Walking auch in diesem Jahr wieder </w:t>
      </w:r>
      <w:r w:rsidR="00EA1A95">
        <w:rPr>
          <w:rFonts w:ascii="IOI Light" w:hAnsi="IOI Light" w:cs="Tahoma"/>
          <w:sz w:val="24"/>
          <w:szCs w:val="24"/>
          <w:lang w:val="de-DE"/>
        </w:rPr>
        <w:t xml:space="preserve">beeindruckend. </w:t>
      </w:r>
      <w:r w:rsidR="00EA1A95" w:rsidRPr="00B6299D">
        <w:rPr>
          <w:rFonts w:ascii="IOI Light" w:hAnsi="IOI Light" w:cs="Tahoma"/>
          <w:sz w:val="24"/>
          <w:szCs w:val="24"/>
          <w:lang w:val="de-DE"/>
        </w:rPr>
        <w:t>Die Area of Outstanding Natural Beauty (AONB)</w:t>
      </w:r>
      <w:r w:rsidR="00CB7160">
        <w:rPr>
          <w:rFonts w:ascii="IOI Light" w:hAnsi="IOI Light" w:cs="Tahoma"/>
          <w:sz w:val="24"/>
          <w:szCs w:val="24"/>
          <w:lang w:val="de-DE"/>
        </w:rPr>
        <w:t xml:space="preserve"> in</w:t>
      </w:r>
      <w:hyperlink r:id="rId31" w:history="1">
        <w:r w:rsidR="00CB7160" w:rsidRPr="003C4C26">
          <w:rPr>
            <w:rStyle w:val="Hyperlink"/>
            <w:rFonts w:ascii="IOI Light" w:hAnsi="IOI Light" w:cs="Tahoma"/>
            <w:sz w:val="24"/>
            <w:szCs w:val="24"/>
            <w:lang w:val="de-DE"/>
          </w:rPr>
          <w:t xml:space="preserve"> </w:t>
        </w:r>
        <w:r w:rsidR="00CB7160" w:rsidRPr="003C4C26">
          <w:rPr>
            <w:rStyle w:val="Hyperlink"/>
            <w:rFonts w:ascii="IOI Light" w:hAnsi="IOI Light" w:cs="Tahoma"/>
            <w:b/>
            <w:bCs/>
            <w:sz w:val="24"/>
            <w:szCs w:val="24"/>
            <w:lang w:val="de-DE"/>
          </w:rPr>
          <w:t>Nordirland</w:t>
        </w:r>
      </w:hyperlink>
      <w:r w:rsidR="00EA1A95" w:rsidRPr="00B6299D">
        <w:rPr>
          <w:rFonts w:ascii="IOI Light" w:hAnsi="IOI Light" w:cs="Tahoma"/>
          <w:sz w:val="24"/>
          <w:szCs w:val="24"/>
          <w:lang w:val="de-DE"/>
        </w:rPr>
        <w:t xml:space="preserve"> </w:t>
      </w:r>
      <w:r w:rsidR="00B6299D" w:rsidRPr="00B6299D">
        <w:rPr>
          <w:rFonts w:ascii="IOI Light" w:hAnsi="IOI Light" w:cs="Tahoma"/>
          <w:sz w:val="24"/>
          <w:szCs w:val="24"/>
          <w:lang w:val="de-DE"/>
        </w:rPr>
        <w:t>steht im Mittelpunkt der Ak</w:t>
      </w:r>
      <w:r w:rsidR="00B6299D">
        <w:rPr>
          <w:rFonts w:ascii="IOI Light" w:hAnsi="IOI Light" w:cs="Tahoma"/>
          <w:sz w:val="24"/>
          <w:szCs w:val="24"/>
          <w:lang w:val="de-DE"/>
        </w:rPr>
        <w:t xml:space="preserve">tivitäten, die </w:t>
      </w:r>
      <w:r w:rsidR="0087600F" w:rsidRPr="0087600F">
        <w:rPr>
          <w:rFonts w:ascii="IOI Light" w:hAnsi="IOI Light" w:cs="Tahoma"/>
          <w:sz w:val="24"/>
          <w:szCs w:val="24"/>
          <w:lang w:val="de-DE"/>
        </w:rPr>
        <w:t xml:space="preserve">von </w:t>
      </w:r>
      <w:hyperlink r:id="rId32" w:history="1">
        <w:r w:rsidR="0087600F" w:rsidRPr="003C4C26">
          <w:rPr>
            <w:rStyle w:val="Hyperlink"/>
            <w:rFonts w:ascii="IOI Light" w:hAnsi="IOI Light" w:cs="Tahoma"/>
            <w:b/>
            <w:bCs/>
            <w:sz w:val="24"/>
            <w:szCs w:val="24"/>
            <w:lang w:val="de-DE"/>
          </w:rPr>
          <w:t>The Sperrins Partnership</w:t>
        </w:r>
      </w:hyperlink>
      <w:r w:rsidR="0087600F" w:rsidRPr="0087600F">
        <w:rPr>
          <w:rFonts w:ascii="IOI Light" w:hAnsi="IOI Light" w:cs="Tahoma"/>
          <w:sz w:val="24"/>
          <w:szCs w:val="24"/>
          <w:lang w:val="de-DE"/>
        </w:rPr>
        <w:t xml:space="preserve"> und den Outdoor-Experten </w:t>
      </w:r>
      <w:hyperlink r:id="rId33" w:history="1">
        <w:r w:rsidR="0087600F" w:rsidRPr="003C4C26">
          <w:rPr>
            <w:rStyle w:val="Hyperlink"/>
            <w:rFonts w:ascii="IOI Light" w:hAnsi="IOI Light" w:cs="Tahoma"/>
            <w:b/>
            <w:bCs/>
            <w:sz w:val="24"/>
            <w:szCs w:val="24"/>
            <w:lang w:val="de-DE"/>
          </w:rPr>
          <w:t>Far and Wild</w:t>
        </w:r>
      </w:hyperlink>
      <w:r w:rsidR="0087600F" w:rsidRPr="0087600F">
        <w:rPr>
          <w:rFonts w:ascii="IOI Light" w:hAnsi="IOI Light" w:cs="Tahoma"/>
          <w:sz w:val="24"/>
          <w:szCs w:val="24"/>
          <w:lang w:val="de-DE"/>
        </w:rPr>
        <w:t xml:space="preserve"> entwickelt und durchgeführt wird</w:t>
      </w:r>
      <w:r w:rsidR="00B6299D">
        <w:rPr>
          <w:rFonts w:ascii="IOI Light" w:hAnsi="IOI Light" w:cs="Tahoma"/>
          <w:sz w:val="24"/>
          <w:szCs w:val="24"/>
          <w:lang w:val="de-DE"/>
        </w:rPr>
        <w:t xml:space="preserve">. Sie sollen </w:t>
      </w:r>
      <w:r w:rsidR="0087600F" w:rsidRPr="0087600F">
        <w:rPr>
          <w:rFonts w:ascii="IOI Light" w:hAnsi="IOI Light" w:cs="Tahoma"/>
          <w:sz w:val="24"/>
          <w:szCs w:val="24"/>
          <w:lang w:val="de-DE"/>
        </w:rPr>
        <w:t xml:space="preserve">ein breites Spektrum von Wanderern </w:t>
      </w:r>
      <w:r w:rsidR="00575F7C">
        <w:rPr>
          <w:rFonts w:ascii="IOI Light" w:hAnsi="IOI Light" w:cs="Tahoma"/>
          <w:sz w:val="24"/>
          <w:szCs w:val="24"/>
          <w:lang w:val="de-DE"/>
        </w:rPr>
        <w:t xml:space="preserve">ermuntern, die Gesundheit sowie das körperliche und geistige Wohlbefinden in einer </w:t>
      </w:r>
      <w:r w:rsidR="00AC60D7">
        <w:rPr>
          <w:rFonts w:ascii="IOI Light" w:hAnsi="IOI Light" w:cs="Tahoma"/>
          <w:sz w:val="24"/>
          <w:szCs w:val="24"/>
          <w:lang w:val="de-DE"/>
        </w:rPr>
        <w:t xml:space="preserve">außergewöhnlichen Landschaft zu fördern. </w:t>
      </w:r>
      <w:r w:rsidR="00BA0D1D" w:rsidRPr="00BA0D1D">
        <w:rPr>
          <w:rFonts w:ascii="IOI Light" w:hAnsi="IOI Light" w:cs="Tahoma"/>
          <w:sz w:val="24"/>
          <w:szCs w:val="24"/>
          <w:lang w:val="de-DE"/>
        </w:rPr>
        <w:t xml:space="preserve">Die Teilnehmer werden nicht nur ein </w:t>
      </w:r>
      <w:r w:rsidR="00AC60D7">
        <w:rPr>
          <w:rFonts w:ascii="IOI Light" w:hAnsi="IOI Light" w:cs="Tahoma"/>
          <w:sz w:val="24"/>
          <w:szCs w:val="24"/>
          <w:lang w:val="de-DE"/>
        </w:rPr>
        <w:t xml:space="preserve">besonderes </w:t>
      </w:r>
      <w:r w:rsidR="00BA0D1D" w:rsidRPr="00BA0D1D">
        <w:rPr>
          <w:rFonts w:ascii="IOI Light" w:hAnsi="IOI Light" w:cs="Tahoma"/>
          <w:sz w:val="24"/>
          <w:szCs w:val="24"/>
          <w:lang w:val="de-DE"/>
        </w:rPr>
        <w:t>Reiseziel entdecken, sondern auch eine große Auswahl an Wanderungen, die von mittelschweren bis hin zu anspruchsvolleren längeren Wanderungen reichen</w:t>
      </w:r>
      <w:r w:rsidR="00BC6A72">
        <w:rPr>
          <w:rFonts w:ascii="IOI Light" w:hAnsi="IOI Light" w:cs="Tahoma"/>
          <w:sz w:val="24"/>
          <w:szCs w:val="24"/>
          <w:lang w:val="de-DE"/>
        </w:rPr>
        <w:t>. A</w:t>
      </w:r>
      <w:r w:rsidR="00BA0D1D" w:rsidRPr="00BA0D1D">
        <w:rPr>
          <w:rFonts w:ascii="IOI Light" w:hAnsi="IOI Light" w:cs="Tahoma"/>
          <w:sz w:val="24"/>
          <w:szCs w:val="24"/>
          <w:lang w:val="de-DE"/>
        </w:rPr>
        <w:t xml:space="preserve">lle </w:t>
      </w:r>
      <w:r w:rsidR="00BC6A72">
        <w:rPr>
          <w:rFonts w:ascii="IOI Light" w:hAnsi="IOI Light" w:cs="Tahoma"/>
          <w:sz w:val="24"/>
          <w:szCs w:val="24"/>
          <w:lang w:val="de-DE"/>
        </w:rPr>
        <w:t xml:space="preserve">Touren finden </w:t>
      </w:r>
      <w:r w:rsidR="00BA0D1D" w:rsidRPr="00BA0D1D">
        <w:rPr>
          <w:rFonts w:ascii="IOI Light" w:hAnsi="IOI Light" w:cs="Tahoma"/>
          <w:sz w:val="24"/>
          <w:szCs w:val="24"/>
          <w:lang w:val="de-DE"/>
        </w:rPr>
        <w:t>in kleinen Gruppen und unter der Leitung erfahrener Führer</w:t>
      </w:r>
      <w:r w:rsidR="00BC6A72">
        <w:rPr>
          <w:rFonts w:ascii="IOI Light" w:hAnsi="IOI Light" w:cs="Tahoma"/>
          <w:sz w:val="24"/>
          <w:szCs w:val="24"/>
          <w:lang w:val="de-DE"/>
        </w:rPr>
        <w:t xml:space="preserve"> statt</w:t>
      </w:r>
      <w:r w:rsidR="00BA0D1D" w:rsidRPr="00BA0D1D">
        <w:rPr>
          <w:rFonts w:ascii="IOI Light" w:hAnsi="IOI Light" w:cs="Tahoma"/>
          <w:sz w:val="24"/>
          <w:szCs w:val="24"/>
          <w:lang w:val="de-DE"/>
        </w:rPr>
        <w:t>, die dabei helfen werden, die Geschichten, die Geschichte, die Umwelt und das Erbe dieser einzigartigen Landschaft zu entdecken.</w:t>
      </w:r>
    </w:p>
    <w:p w14:paraId="404A459E" w14:textId="37A1DF95" w:rsidR="0087600F" w:rsidRDefault="00EA617C" w:rsidP="009822CE">
      <w:pPr>
        <w:pStyle w:val="NormalWeb"/>
        <w:rPr>
          <w:rFonts w:ascii="IOI Light" w:hAnsi="IOI Light" w:cs="Tahoma"/>
          <w:sz w:val="24"/>
          <w:szCs w:val="24"/>
          <w:lang w:val="de-DE"/>
        </w:rPr>
      </w:pPr>
      <w:r>
        <w:rPr>
          <w:rFonts w:ascii="IOI Light" w:hAnsi="IOI Light" w:cs="Tahoma"/>
          <w:sz w:val="24"/>
          <w:szCs w:val="24"/>
          <w:lang w:val="de-DE"/>
        </w:rPr>
        <w:t xml:space="preserve">Am 7. und 8. Oktober geht es in der Region um </w:t>
      </w:r>
      <w:r w:rsidR="00BA0D1D" w:rsidRPr="00BA0D1D">
        <w:rPr>
          <w:rFonts w:ascii="IOI Light" w:hAnsi="IOI Light" w:cs="Tahoma"/>
          <w:sz w:val="24"/>
          <w:szCs w:val="24"/>
          <w:lang w:val="de-DE"/>
        </w:rPr>
        <w:t>Derry</w:t>
      </w:r>
      <w:r w:rsidR="008615C2">
        <w:rPr>
          <w:rFonts w:ascii="IOI Light" w:hAnsi="IOI Light" w:cs="Tahoma"/>
          <w:sz w:val="24"/>
          <w:szCs w:val="24"/>
          <w:lang w:val="de-DE"/>
        </w:rPr>
        <w:t xml:space="preserve">~Londonderry und </w:t>
      </w:r>
      <w:r w:rsidR="00BA0D1D" w:rsidRPr="00BA0D1D">
        <w:rPr>
          <w:rFonts w:ascii="IOI Light" w:hAnsi="IOI Light" w:cs="Tahoma"/>
          <w:sz w:val="24"/>
          <w:szCs w:val="24"/>
          <w:lang w:val="de-DE"/>
        </w:rPr>
        <w:t xml:space="preserve">Strabane </w:t>
      </w:r>
      <w:r w:rsidR="008615C2">
        <w:rPr>
          <w:rFonts w:ascii="IOI Light" w:hAnsi="IOI Light" w:cs="Tahoma"/>
          <w:sz w:val="24"/>
          <w:szCs w:val="24"/>
          <w:lang w:val="de-DE"/>
        </w:rPr>
        <w:t xml:space="preserve">auf zwei thematische moderate Wanderungen. </w:t>
      </w:r>
      <w:r w:rsidR="00BA0D1D" w:rsidRPr="00BA0D1D">
        <w:rPr>
          <w:rFonts w:ascii="IOI Light" w:hAnsi="IOI Light" w:cs="Tahoma"/>
          <w:sz w:val="24"/>
          <w:szCs w:val="24"/>
          <w:lang w:val="de-DE"/>
        </w:rPr>
        <w:t>Erkunden Sie die Geschichte der Auswanderung in Castledamph, einschließlich Teilen von Bradkeel und dem Moat (8 km), und Geschichten aus dem Killeter über den Damm und Carrickaholten (9 km).</w:t>
      </w:r>
      <w:r w:rsidR="002A35D2">
        <w:rPr>
          <w:rFonts w:ascii="IOI Light" w:hAnsi="IOI Light" w:cs="Tahoma"/>
          <w:sz w:val="24"/>
          <w:szCs w:val="24"/>
          <w:lang w:val="de-DE"/>
        </w:rPr>
        <w:t xml:space="preserve"> </w:t>
      </w:r>
    </w:p>
    <w:p w14:paraId="1DC802C6" w14:textId="52D08204" w:rsidR="00BA0D1D" w:rsidRPr="00BA0D1D" w:rsidRDefault="0003798B" w:rsidP="009822CE">
      <w:pPr>
        <w:pStyle w:val="NormalWeb"/>
        <w:rPr>
          <w:rFonts w:ascii="IOI Light" w:hAnsi="IOI Light" w:cs="Tahoma"/>
          <w:sz w:val="24"/>
          <w:szCs w:val="24"/>
          <w:lang w:val="de-DE"/>
        </w:rPr>
      </w:pPr>
      <w:r>
        <w:rPr>
          <w:rFonts w:ascii="IOI Light" w:hAnsi="IOI Light" w:cs="Tahoma"/>
          <w:sz w:val="24"/>
          <w:szCs w:val="24"/>
          <w:lang w:val="de-DE"/>
        </w:rPr>
        <w:t xml:space="preserve">Am 14. und 15. Oktober stehen die </w:t>
      </w:r>
      <w:r w:rsidR="00BA0D1D" w:rsidRPr="00BA0D1D">
        <w:rPr>
          <w:rFonts w:ascii="IOI Light" w:hAnsi="IOI Light" w:cs="Tahoma"/>
          <w:sz w:val="24"/>
          <w:szCs w:val="24"/>
          <w:lang w:val="de-DE"/>
        </w:rPr>
        <w:t xml:space="preserve">Causeway Coast </w:t>
      </w:r>
      <w:r>
        <w:rPr>
          <w:rFonts w:ascii="IOI Light" w:hAnsi="IOI Light" w:cs="Tahoma"/>
          <w:sz w:val="24"/>
          <w:szCs w:val="24"/>
          <w:lang w:val="de-DE"/>
        </w:rPr>
        <w:t xml:space="preserve">sowie die </w:t>
      </w:r>
      <w:r w:rsidR="00BA0D1D" w:rsidRPr="00BA0D1D">
        <w:rPr>
          <w:rFonts w:ascii="IOI Light" w:hAnsi="IOI Light" w:cs="Tahoma"/>
          <w:sz w:val="24"/>
          <w:szCs w:val="24"/>
          <w:lang w:val="de-DE"/>
        </w:rPr>
        <w:t xml:space="preserve">Glens </w:t>
      </w:r>
      <w:r>
        <w:rPr>
          <w:rFonts w:ascii="IOI Light" w:hAnsi="IOI Light" w:cs="Tahoma"/>
          <w:sz w:val="24"/>
          <w:szCs w:val="24"/>
          <w:lang w:val="de-DE"/>
        </w:rPr>
        <w:t xml:space="preserve">im Mittelpunkt: </w:t>
      </w:r>
      <w:r w:rsidR="00243D1B">
        <w:rPr>
          <w:rFonts w:ascii="IOI Light" w:hAnsi="IOI Light" w:cs="Tahoma"/>
          <w:sz w:val="24"/>
          <w:szCs w:val="24"/>
          <w:lang w:val="de-DE"/>
        </w:rPr>
        <w:t xml:space="preserve">In den North Sperrins warten zwei spannende Wanderungen, bei denen die Teilnehmer Neues über </w:t>
      </w:r>
      <w:r w:rsidR="00BA0D1D" w:rsidRPr="00BA0D1D">
        <w:rPr>
          <w:rFonts w:ascii="IOI Light" w:hAnsi="IOI Light" w:cs="Tahoma"/>
          <w:sz w:val="24"/>
          <w:szCs w:val="24"/>
          <w:lang w:val="de-DE"/>
        </w:rPr>
        <w:t xml:space="preserve">die Natur- und Menschheitsgeschichte </w:t>
      </w:r>
      <w:r w:rsidR="002126E2">
        <w:rPr>
          <w:rFonts w:ascii="IOI Light" w:hAnsi="IOI Light" w:cs="Tahoma"/>
          <w:sz w:val="24"/>
          <w:szCs w:val="24"/>
          <w:lang w:val="de-DE"/>
        </w:rPr>
        <w:t xml:space="preserve">von </w:t>
      </w:r>
      <w:r w:rsidR="00BA0D1D" w:rsidRPr="00BA0D1D">
        <w:rPr>
          <w:rFonts w:ascii="IOI Light" w:hAnsi="IOI Light" w:cs="Tahoma"/>
          <w:sz w:val="24"/>
          <w:szCs w:val="24"/>
          <w:lang w:val="de-DE"/>
        </w:rPr>
        <w:t xml:space="preserve">der späten Bronzezeit bis zum heutigen Erbe </w:t>
      </w:r>
      <w:r w:rsidR="002126E2">
        <w:rPr>
          <w:rFonts w:ascii="IOI Light" w:hAnsi="IOI Light" w:cs="Tahoma"/>
          <w:sz w:val="24"/>
          <w:szCs w:val="24"/>
          <w:lang w:val="de-DE"/>
        </w:rPr>
        <w:t xml:space="preserve">erfahren. </w:t>
      </w:r>
      <w:r w:rsidR="00BA0D1D" w:rsidRPr="00BA0D1D">
        <w:rPr>
          <w:rFonts w:ascii="IOI Light" w:hAnsi="IOI Light" w:cs="Tahoma"/>
          <w:sz w:val="24"/>
          <w:szCs w:val="24"/>
          <w:lang w:val="de-DE"/>
        </w:rPr>
        <w:t xml:space="preserve">Die Teilnehmer können sich auf eine mittelschwere Wanderung im Banagher Glen (10 km) und eine anspruchsvolle Wanderung auf den Gipfel des Mullaghaneaney und seiner Schwestergipfel (12 km) freuen. </w:t>
      </w:r>
    </w:p>
    <w:p w14:paraId="313A5578" w14:textId="3D2B0D16" w:rsidR="002A35D2" w:rsidRPr="00C81255" w:rsidRDefault="002126E2" w:rsidP="002A35D2">
      <w:pPr>
        <w:pStyle w:val="NormalWeb"/>
        <w:rPr>
          <w:rFonts w:ascii="IOI Light" w:hAnsi="IOI Light" w:cs="Arial"/>
          <w:color w:val="3E3E3E"/>
          <w:sz w:val="24"/>
          <w:szCs w:val="24"/>
          <w:lang w:val="de-DE"/>
        </w:rPr>
      </w:pPr>
      <w:r>
        <w:rPr>
          <w:rFonts w:ascii="IOI Light" w:hAnsi="IOI Light" w:cs="Tahoma"/>
          <w:sz w:val="24"/>
          <w:szCs w:val="24"/>
          <w:lang w:val="de-DE"/>
        </w:rPr>
        <w:t xml:space="preserve">Im kommenden Jahr steht dann am 23. und 24. März die Region um </w:t>
      </w:r>
      <w:r w:rsidR="00BA0D1D" w:rsidRPr="00BA0D1D">
        <w:rPr>
          <w:rFonts w:ascii="IOI Light" w:hAnsi="IOI Light" w:cs="Tahoma"/>
          <w:sz w:val="24"/>
          <w:szCs w:val="24"/>
          <w:lang w:val="de-DE"/>
        </w:rPr>
        <w:t xml:space="preserve">Fermanagh </w:t>
      </w:r>
      <w:r>
        <w:rPr>
          <w:rFonts w:ascii="IOI Light" w:hAnsi="IOI Light" w:cs="Tahoma"/>
          <w:sz w:val="24"/>
          <w:szCs w:val="24"/>
          <w:lang w:val="de-DE"/>
        </w:rPr>
        <w:t>und</w:t>
      </w:r>
      <w:r w:rsidR="00BA0D1D" w:rsidRPr="00BA0D1D">
        <w:rPr>
          <w:rFonts w:ascii="IOI Light" w:hAnsi="IOI Light" w:cs="Tahoma"/>
          <w:sz w:val="24"/>
          <w:szCs w:val="24"/>
          <w:lang w:val="de-DE"/>
        </w:rPr>
        <w:t xml:space="preserve"> Omagh </w:t>
      </w:r>
      <w:r>
        <w:rPr>
          <w:rFonts w:ascii="IOI Light" w:hAnsi="IOI Light" w:cs="Tahoma"/>
          <w:sz w:val="24"/>
          <w:szCs w:val="24"/>
          <w:lang w:val="de-DE"/>
        </w:rPr>
        <w:t xml:space="preserve">im Fokus: </w:t>
      </w:r>
      <w:r w:rsidR="00BA0D1D" w:rsidRPr="00BA0D1D">
        <w:rPr>
          <w:rFonts w:ascii="IOI Light" w:hAnsi="IOI Light" w:cs="Tahoma"/>
          <w:sz w:val="24"/>
          <w:szCs w:val="24"/>
          <w:lang w:val="de-DE"/>
        </w:rPr>
        <w:t>Vier Wanderungen</w:t>
      </w:r>
      <w:r w:rsidR="000E400D">
        <w:rPr>
          <w:rFonts w:ascii="IOI Light" w:hAnsi="IOI Light" w:cs="Tahoma"/>
          <w:sz w:val="24"/>
          <w:szCs w:val="24"/>
          <w:lang w:val="de-DE"/>
        </w:rPr>
        <w:t xml:space="preserve"> stehen zur Wahl, </w:t>
      </w:r>
      <w:r w:rsidR="00BA0D1D" w:rsidRPr="00BA0D1D">
        <w:rPr>
          <w:rFonts w:ascii="IOI Light" w:hAnsi="IOI Light" w:cs="Tahoma"/>
          <w:sz w:val="24"/>
          <w:szCs w:val="24"/>
          <w:lang w:val="de-DE"/>
        </w:rPr>
        <w:t>darunter</w:t>
      </w:r>
      <w:r w:rsidR="000E400D">
        <w:rPr>
          <w:rFonts w:ascii="IOI Light" w:hAnsi="IOI Light" w:cs="Tahoma"/>
          <w:sz w:val="24"/>
          <w:szCs w:val="24"/>
          <w:lang w:val="de-DE"/>
        </w:rPr>
        <w:t xml:space="preserve"> a</w:t>
      </w:r>
      <w:r w:rsidR="00BA0D1D" w:rsidRPr="00BA0D1D">
        <w:rPr>
          <w:rFonts w:ascii="IOI Light" w:hAnsi="IOI Light" w:cs="Tahoma"/>
          <w:sz w:val="24"/>
          <w:szCs w:val="24"/>
          <w:lang w:val="de-DE"/>
        </w:rPr>
        <w:t xml:space="preserve">nspruchsvolle Wanderungen zur Erkundung traditioneller Wanderwege auf dem Mullaghcarn Ridge (12 km) und über den Doorish Hill mit Verbindung zum Meenadoan National Nature Reserve (10 km). Moderate Rundwanderungen mit einem Wanderführer im Gortin Glen Forest Park (8 km) und </w:t>
      </w:r>
      <w:r w:rsidR="000E400D">
        <w:rPr>
          <w:rFonts w:ascii="IOI Light" w:hAnsi="IOI Light" w:cs="Tahoma"/>
          <w:sz w:val="24"/>
          <w:szCs w:val="24"/>
          <w:lang w:val="de-DE"/>
        </w:rPr>
        <w:t xml:space="preserve">die </w:t>
      </w:r>
      <w:r w:rsidR="00BA0D1D" w:rsidRPr="00BA0D1D">
        <w:rPr>
          <w:rFonts w:ascii="IOI Light" w:hAnsi="IOI Light" w:cs="Tahoma"/>
          <w:sz w:val="24"/>
          <w:szCs w:val="24"/>
          <w:lang w:val="de-DE"/>
        </w:rPr>
        <w:t xml:space="preserve">Erkundung der </w:t>
      </w:r>
      <w:r w:rsidR="00BA0D1D" w:rsidRPr="009822CE">
        <w:rPr>
          <w:rFonts w:ascii="IOI Light" w:hAnsi="IOI Light" w:cs="Tahoma"/>
          <w:sz w:val="24"/>
          <w:szCs w:val="24"/>
          <w:lang w:val="de-DE"/>
        </w:rPr>
        <w:t>Geoökologie im Hochland zwischen Lough Bradan und Sloughan Glen (8-9 km).</w:t>
      </w:r>
    </w:p>
    <w:p w14:paraId="045E0190" w14:textId="2B8B5749" w:rsidR="0022749A" w:rsidRPr="00B80081" w:rsidRDefault="002A35D2" w:rsidP="0022749A">
      <w:pPr>
        <w:jc w:val="right"/>
        <w:rPr>
          <w:rFonts w:ascii="IOI Light" w:hAnsi="IOI Light" w:cs="Tahoma"/>
          <w:b/>
          <w:bCs/>
          <w:sz w:val="24"/>
          <w:szCs w:val="24"/>
          <w:lang w:val="de-DE"/>
        </w:rPr>
      </w:pPr>
      <w:r>
        <w:rPr>
          <w:rFonts w:ascii="IOI Light" w:hAnsi="IOI Light" w:cs="Tahoma"/>
          <w:b/>
          <w:bCs/>
          <w:sz w:val="24"/>
          <w:szCs w:val="24"/>
          <w:lang w:val="de-DE"/>
        </w:rPr>
        <w:t>2</w:t>
      </w:r>
      <w:r w:rsidR="0022749A" w:rsidRPr="00B80081">
        <w:rPr>
          <w:rFonts w:ascii="IOI Light" w:hAnsi="IOI Light" w:cs="Tahoma"/>
          <w:b/>
          <w:bCs/>
          <w:sz w:val="24"/>
          <w:szCs w:val="24"/>
          <w:lang w:val="de-DE"/>
        </w:rPr>
        <w:t>.</w:t>
      </w:r>
      <w:r>
        <w:rPr>
          <w:rFonts w:ascii="IOI Light" w:hAnsi="IOI Light" w:cs="Tahoma"/>
          <w:b/>
          <w:bCs/>
          <w:sz w:val="24"/>
          <w:szCs w:val="24"/>
          <w:lang w:val="de-DE"/>
        </w:rPr>
        <w:t>2</w:t>
      </w:r>
      <w:r w:rsidR="0022749A" w:rsidRPr="00B80081">
        <w:rPr>
          <w:rFonts w:ascii="IOI Light" w:hAnsi="IOI Light" w:cs="Tahoma"/>
          <w:b/>
          <w:bCs/>
          <w:sz w:val="24"/>
          <w:szCs w:val="24"/>
          <w:lang w:val="de-DE"/>
        </w:rPr>
        <w:t>00 Zeichen</w:t>
      </w:r>
    </w:p>
    <w:p w14:paraId="31EF7A54" w14:textId="32BB6CCD" w:rsidR="00CB7160" w:rsidRPr="006A1B81" w:rsidRDefault="0022749A" w:rsidP="00CB7160">
      <w:pPr>
        <w:rPr>
          <w:rFonts w:ascii="IOI Light" w:hAnsi="IOI Light" w:cs="Tahoma"/>
          <w:lang w:val="de-DE"/>
        </w:rPr>
      </w:pPr>
      <w:r w:rsidRPr="009822CE">
        <w:rPr>
          <w:rFonts w:ascii="IOI Light" w:hAnsi="IOI Light" w:cs="Tahoma"/>
          <w:b/>
          <w:bCs/>
          <w:lang w:val="de-DE"/>
        </w:rPr>
        <w:t>Links:</w:t>
      </w:r>
      <w:r w:rsidRPr="009822CE">
        <w:rPr>
          <w:rFonts w:ascii="IOI Light" w:hAnsi="IOI Light" w:cs="Tahoma"/>
          <w:lang w:val="de-DE"/>
        </w:rPr>
        <w:t xml:space="preserve"> </w:t>
      </w:r>
      <w:r w:rsidR="006A1B81">
        <w:rPr>
          <w:rFonts w:ascii="IOI Light" w:hAnsi="IOI Light" w:cs="Tahoma"/>
          <w:lang w:val="de-DE"/>
        </w:rPr>
        <w:br/>
      </w:r>
      <w:hyperlink r:id="rId34" w:history="1">
        <w:r w:rsidR="009822CE" w:rsidRPr="009822CE">
          <w:rPr>
            <w:rStyle w:val="Hyperlink"/>
            <w:rFonts w:ascii="IOI Light" w:hAnsi="IOI Light" w:cs="Tahoma"/>
            <w:lang w:val="de-DE"/>
          </w:rPr>
          <w:t>https://www.ireland.com/de-de/things-to-do/themes/walking/walking/</w:t>
        </w:r>
      </w:hyperlink>
      <w:r w:rsidR="006A1B81">
        <w:rPr>
          <w:rStyle w:val="Hyperlink"/>
          <w:rFonts w:ascii="IOI Light" w:hAnsi="IOI Light" w:cs="Tahoma"/>
          <w:lang w:val="de-DE"/>
        </w:rPr>
        <w:br/>
      </w:r>
      <w:hyperlink r:id="rId35" w:history="1">
        <w:r w:rsidR="009822CE" w:rsidRPr="009822CE">
          <w:rPr>
            <w:rStyle w:val="Hyperlink"/>
            <w:rFonts w:ascii="IOI Light" w:hAnsi="IOI Light" w:cs="Tahoma"/>
            <w:lang w:val="de-DE"/>
          </w:rPr>
          <w:t>https://www.ireland.com/de-de/destinations/experiences/northern-ireland/</w:t>
        </w:r>
      </w:hyperlink>
      <w:r w:rsidR="006A1B81">
        <w:rPr>
          <w:rStyle w:val="Hyperlink"/>
          <w:rFonts w:ascii="IOI Light" w:hAnsi="IOI Light" w:cs="Tahoma"/>
          <w:lang w:val="de-DE"/>
        </w:rPr>
        <w:br/>
      </w:r>
      <w:hyperlink r:id="rId36" w:history="1">
        <w:r w:rsidR="0072482D" w:rsidRPr="00CB7160">
          <w:rPr>
            <w:rStyle w:val="Hyperlink"/>
            <w:rFonts w:ascii="IOI Light" w:hAnsi="IOI Light" w:cs="Tahoma"/>
            <w:lang w:val="de-DE"/>
          </w:rPr>
          <w:t>https://sperrinspartnershipproject.com/sperrins-walking/</w:t>
        </w:r>
      </w:hyperlink>
      <w:r w:rsidR="006A1B81">
        <w:rPr>
          <w:rStyle w:val="Hyperlink"/>
          <w:rFonts w:ascii="IOI Light" w:hAnsi="IOI Light" w:cs="Tahoma"/>
          <w:lang w:val="de-DE"/>
        </w:rPr>
        <w:br/>
      </w:r>
      <w:hyperlink r:id="rId37" w:history="1">
        <w:r w:rsidR="00CB7160" w:rsidRPr="006A1B81">
          <w:rPr>
            <w:rStyle w:val="Hyperlink"/>
            <w:rFonts w:ascii="IOI Light" w:hAnsi="IOI Light" w:cs="Tahoma"/>
            <w:lang w:val="de-DE"/>
          </w:rPr>
          <w:t>https://farandwild.org/land/</w:t>
        </w:r>
      </w:hyperlink>
    </w:p>
    <w:p w14:paraId="02C4DC5A" w14:textId="77777777" w:rsidR="0072482D" w:rsidRPr="006A1B81" w:rsidRDefault="0072482D" w:rsidP="0022749A">
      <w:pPr>
        <w:rPr>
          <w:rFonts w:ascii="IOI Light" w:hAnsi="IOI Light" w:cs="Tahoma"/>
          <w:sz w:val="24"/>
          <w:szCs w:val="24"/>
          <w:lang w:val="de-DE"/>
        </w:rPr>
      </w:pPr>
    </w:p>
    <w:p w14:paraId="2CB20937" w14:textId="77777777" w:rsidR="003F3136" w:rsidRPr="006A1B81" w:rsidRDefault="003F3136" w:rsidP="0022749A">
      <w:pPr>
        <w:rPr>
          <w:rFonts w:ascii="IOI Light" w:hAnsi="IOI Light" w:cs="Tahoma"/>
          <w:sz w:val="24"/>
          <w:szCs w:val="24"/>
          <w:lang w:val="de-DE"/>
        </w:rPr>
      </w:pPr>
    </w:p>
    <w:p w14:paraId="032E4A6D" w14:textId="253051A3" w:rsidR="003F3136" w:rsidRPr="006E0155" w:rsidRDefault="007E2C27" w:rsidP="003F3136">
      <w:pPr>
        <w:rPr>
          <w:rFonts w:ascii="IOI Light" w:hAnsi="IOI Light" w:cs="Tahoma"/>
          <w:sz w:val="24"/>
          <w:szCs w:val="24"/>
          <w:lang w:val="de-DE"/>
        </w:rPr>
      </w:pPr>
      <w:r w:rsidRPr="006E0155">
        <w:rPr>
          <w:rFonts w:ascii="IOI Light" w:hAnsi="IOI Light" w:cs="Tahoma"/>
          <w:b/>
          <w:bCs/>
          <w:sz w:val="24"/>
          <w:szCs w:val="24"/>
          <w:lang w:val="de-DE"/>
        </w:rPr>
        <w:t xml:space="preserve">Kleinbrauereien </w:t>
      </w:r>
      <w:r w:rsidR="006E0155" w:rsidRPr="006E0155">
        <w:rPr>
          <w:rFonts w:ascii="IOI Light" w:hAnsi="IOI Light" w:cs="Tahoma"/>
          <w:b/>
          <w:bCs/>
          <w:sz w:val="24"/>
          <w:szCs w:val="24"/>
          <w:lang w:val="de-DE"/>
        </w:rPr>
        <w:t xml:space="preserve">kommen beim </w:t>
      </w:r>
      <w:r w:rsidR="003F3136" w:rsidRPr="006E0155">
        <w:rPr>
          <w:rFonts w:ascii="IOI Light" w:hAnsi="IOI Light" w:cs="Tahoma"/>
          <w:b/>
          <w:bCs/>
          <w:sz w:val="24"/>
          <w:szCs w:val="24"/>
          <w:lang w:val="de-DE"/>
        </w:rPr>
        <w:t>Craft Beer Summit</w:t>
      </w:r>
      <w:r w:rsidR="006A1F97" w:rsidRPr="006E0155">
        <w:rPr>
          <w:rFonts w:ascii="IOI Light" w:hAnsi="IOI Light" w:cs="Tahoma"/>
          <w:b/>
          <w:bCs/>
          <w:sz w:val="24"/>
          <w:szCs w:val="24"/>
          <w:lang w:val="de-DE"/>
        </w:rPr>
        <w:t xml:space="preserve"> </w:t>
      </w:r>
      <w:r w:rsidR="006E0155">
        <w:rPr>
          <w:rFonts w:ascii="IOI Light" w:hAnsi="IOI Light" w:cs="Tahoma"/>
          <w:b/>
          <w:bCs/>
          <w:sz w:val="24"/>
          <w:szCs w:val="24"/>
          <w:lang w:val="de-DE"/>
        </w:rPr>
        <w:t>zusammen</w:t>
      </w:r>
    </w:p>
    <w:p w14:paraId="620404AB" w14:textId="6A65D139" w:rsidR="00BE4430" w:rsidRPr="00BE4430" w:rsidRDefault="00BE4430" w:rsidP="00BE4430">
      <w:pPr>
        <w:rPr>
          <w:rFonts w:ascii="IOI Light" w:hAnsi="IOI Light" w:cs="Tahoma"/>
          <w:sz w:val="24"/>
          <w:szCs w:val="24"/>
          <w:lang w:val="de-DE"/>
        </w:rPr>
      </w:pPr>
      <w:r w:rsidRPr="00BE4430">
        <w:rPr>
          <w:rFonts w:ascii="IOI Light" w:hAnsi="IOI Light" w:cs="Tahoma"/>
          <w:sz w:val="24"/>
          <w:szCs w:val="24"/>
          <w:lang w:val="de-DE"/>
        </w:rPr>
        <w:t>Der jährliche Craft Beer &amp; Spirits Summit, der am 5. Oktober auf dem Sport Ireland Campus in Blanchardstown stattfindet, befasst sich mit allen wichtigen Aspekten der irischen Craft-Bier-Industrie</w:t>
      </w:r>
      <w:r w:rsidR="00A34DED">
        <w:rPr>
          <w:rFonts w:ascii="IOI Light" w:hAnsi="IOI Light" w:cs="Tahoma"/>
          <w:sz w:val="24"/>
          <w:szCs w:val="24"/>
          <w:lang w:val="de-DE"/>
        </w:rPr>
        <w:t xml:space="preserve">. Die erwirtschaftete zuletzt einen </w:t>
      </w:r>
      <w:r w:rsidRPr="00BE4430">
        <w:rPr>
          <w:rFonts w:ascii="IOI Light" w:hAnsi="IOI Light" w:cs="Tahoma"/>
          <w:sz w:val="24"/>
          <w:szCs w:val="24"/>
          <w:lang w:val="de-DE"/>
        </w:rPr>
        <w:t>Umsatz von 44 Millionen Euro.</w:t>
      </w:r>
      <w:r w:rsidR="00B11949">
        <w:rPr>
          <w:rFonts w:ascii="IOI Light" w:hAnsi="IOI Light" w:cs="Tahoma"/>
          <w:sz w:val="24"/>
          <w:szCs w:val="24"/>
          <w:lang w:val="de-DE"/>
        </w:rPr>
        <w:t xml:space="preserve"> </w:t>
      </w:r>
      <w:r w:rsidRPr="00BE4430">
        <w:rPr>
          <w:rFonts w:ascii="IOI Light" w:hAnsi="IOI Light" w:cs="Tahoma"/>
          <w:sz w:val="24"/>
          <w:szCs w:val="24"/>
          <w:lang w:val="de-DE"/>
        </w:rPr>
        <w:t xml:space="preserve">Derzeit gibt es in der Republik Irland etwa 75 Kleinbrauereien </w:t>
      </w:r>
      <w:r w:rsidR="00B11949">
        <w:rPr>
          <w:rFonts w:ascii="IOI Light" w:hAnsi="IOI Light" w:cs="Tahoma"/>
          <w:sz w:val="24"/>
          <w:szCs w:val="24"/>
          <w:lang w:val="de-DE"/>
        </w:rPr>
        <w:t>–</w:t>
      </w:r>
      <w:r w:rsidRPr="00BE4430">
        <w:rPr>
          <w:rFonts w:ascii="IOI Light" w:hAnsi="IOI Light" w:cs="Tahoma"/>
          <w:sz w:val="24"/>
          <w:szCs w:val="24"/>
          <w:lang w:val="de-DE"/>
        </w:rPr>
        <w:t xml:space="preserve"> 2012 waren es noch 15</w:t>
      </w:r>
      <w:r w:rsidR="00B11949">
        <w:rPr>
          <w:rFonts w:ascii="IOI Light" w:hAnsi="IOI Light" w:cs="Tahoma"/>
          <w:sz w:val="24"/>
          <w:szCs w:val="24"/>
          <w:lang w:val="de-DE"/>
        </w:rPr>
        <w:t>. D</w:t>
      </w:r>
      <w:r w:rsidRPr="00BE4430">
        <w:rPr>
          <w:rFonts w:ascii="IOI Light" w:hAnsi="IOI Light" w:cs="Tahoma"/>
          <w:sz w:val="24"/>
          <w:szCs w:val="24"/>
          <w:lang w:val="de-DE"/>
        </w:rPr>
        <w:t>ie jährlich</w:t>
      </w:r>
      <w:r w:rsidR="00B11949">
        <w:rPr>
          <w:rFonts w:ascii="IOI Light" w:hAnsi="IOI Light" w:cs="Tahoma"/>
          <w:sz w:val="24"/>
          <w:szCs w:val="24"/>
          <w:lang w:val="de-DE"/>
        </w:rPr>
        <w:t>e</w:t>
      </w:r>
      <w:r w:rsidRPr="00BE4430">
        <w:rPr>
          <w:rFonts w:ascii="IOI Light" w:hAnsi="IOI Light" w:cs="Tahoma"/>
          <w:sz w:val="24"/>
          <w:szCs w:val="24"/>
          <w:lang w:val="de-DE"/>
        </w:rPr>
        <w:t xml:space="preserve"> </w:t>
      </w:r>
      <w:r w:rsidR="00B11949">
        <w:rPr>
          <w:rFonts w:ascii="IOI Light" w:hAnsi="IOI Light" w:cs="Tahoma"/>
          <w:sz w:val="24"/>
          <w:szCs w:val="24"/>
          <w:lang w:val="de-DE"/>
        </w:rPr>
        <w:t xml:space="preserve">Produktion beträgt </w:t>
      </w:r>
      <w:r w:rsidRPr="00BE4430">
        <w:rPr>
          <w:rFonts w:ascii="IOI Light" w:hAnsi="IOI Light" w:cs="Tahoma"/>
          <w:sz w:val="24"/>
          <w:szCs w:val="24"/>
          <w:lang w:val="de-DE"/>
        </w:rPr>
        <w:t>über 157</w:t>
      </w:r>
      <w:r w:rsidR="00B11949">
        <w:rPr>
          <w:rFonts w:ascii="IOI Light" w:hAnsi="IOI Light" w:cs="Tahoma"/>
          <w:sz w:val="24"/>
          <w:szCs w:val="24"/>
          <w:lang w:val="de-DE"/>
        </w:rPr>
        <w:t>.</w:t>
      </w:r>
      <w:r w:rsidRPr="00BE4430">
        <w:rPr>
          <w:rFonts w:ascii="IOI Light" w:hAnsi="IOI Light" w:cs="Tahoma"/>
          <w:sz w:val="24"/>
          <w:szCs w:val="24"/>
          <w:lang w:val="de-DE"/>
        </w:rPr>
        <w:t xml:space="preserve">000 Hektoliter Bier. Jede fünfte Kleinbrauerei hat einen Umsatz von über 1 Million Euro. Der Verbrauch von Craft Beer in </w:t>
      </w:r>
      <w:hyperlink r:id="rId38" w:history="1">
        <w:r w:rsidRPr="003E2C76">
          <w:rPr>
            <w:rStyle w:val="Hyperlink"/>
            <w:rFonts w:ascii="IOI Light" w:hAnsi="IOI Light" w:cs="Tahoma"/>
            <w:b/>
            <w:bCs/>
            <w:sz w:val="24"/>
            <w:szCs w:val="24"/>
            <w:lang w:val="de-DE"/>
          </w:rPr>
          <w:t>Irland</w:t>
        </w:r>
      </w:hyperlink>
      <w:r w:rsidRPr="00BE4430">
        <w:rPr>
          <w:rFonts w:ascii="IOI Light" w:hAnsi="IOI Light" w:cs="Tahoma"/>
          <w:sz w:val="24"/>
          <w:szCs w:val="24"/>
          <w:lang w:val="de-DE"/>
        </w:rPr>
        <w:t xml:space="preserve"> steigt weiter an und macht derzeit 2,8 % des gesamten Biermarkts </w:t>
      </w:r>
      <w:r w:rsidR="005F14D6">
        <w:rPr>
          <w:rFonts w:ascii="IOI Light" w:hAnsi="IOI Light" w:cs="Tahoma"/>
          <w:sz w:val="24"/>
          <w:szCs w:val="24"/>
          <w:lang w:val="de-DE"/>
        </w:rPr>
        <w:t xml:space="preserve">auf der grünen Insel </w:t>
      </w:r>
      <w:r w:rsidRPr="00BE4430">
        <w:rPr>
          <w:rFonts w:ascii="IOI Light" w:hAnsi="IOI Light" w:cs="Tahoma"/>
          <w:sz w:val="24"/>
          <w:szCs w:val="24"/>
          <w:lang w:val="de-DE"/>
        </w:rPr>
        <w:t>aus.</w:t>
      </w:r>
      <w:r w:rsidR="005F14D6">
        <w:rPr>
          <w:rFonts w:ascii="IOI Light" w:hAnsi="IOI Light" w:cs="Tahoma"/>
          <w:sz w:val="24"/>
          <w:szCs w:val="24"/>
          <w:lang w:val="de-DE"/>
        </w:rPr>
        <w:t xml:space="preserve"> </w:t>
      </w:r>
    </w:p>
    <w:p w14:paraId="25119368" w14:textId="427A86F0" w:rsidR="003F3136" w:rsidRPr="00B80081" w:rsidRDefault="00BE4430" w:rsidP="003F3136">
      <w:pPr>
        <w:rPr>
          <w:rFonts w:ascii="IOI Light" w:hAnsi="IOI Light" w:cs="Tahoma"/>
          <w:b/>
          <w:bCs/>
          <w:sz w:val="24"/>
          <w:szCs w:val="24"/>
          <w:lang w:val="de-DE"/>
        </w:rPr>
      </w:pPr>
      <w:r w:rsidRPr="00BE4430">
        <w:rPr>
          <w:rFonts w:ascii="IOI Light" w:hAnsi="IOI Light" w:cs="Tahoma"/>
          <w:sz w:val="24"/>
          <w:szCs w:val="24"/>
          <w:lang w:val="de-DE"/>
        </w:rPr>
        <w:t xml:space="preserve">Nach Ansicht der </w:t>
      </w:r>
      <w:hyperlink r:id="rId39" w:history="1">
        <w:r w:rsidRPr="003E2C76">
          <w:rPr>
            <w:rStyle w:val="Hyperlink"/>
            <w:rFonts w:ascii="IOI Light" w:hAnsi="IOI Light" w:cs="Tahoma"/>
            <w:b/>
            <w:bCs/>
            <w:sz w:val="24"/>
            <w:szCs w:val="24"/>
            <w:lang w:val="de-DE"/>
          </w:rPr>
          <w:t>Independent Craft Brewers of Ireland</w:t>
        </w:r>
      </w:hyperlink>
      <w:r w:rsidRPr="00BE4430">
        <w:rPr>
          <w:rFonts w:ascii="IOI Light" w:hAnsi="IOI Light" w:cs="Tahoma"/>
          <w:sz w:val="24"/>
          <w:szCs w:val="24"/>
          <w:lang w:val="de-DE"/>
        </w:rPr>
        <w:t xml:space="preserve"> (ICBI), einer Branchenorganisation, die unabhängige Kleinbrauereien auf der gesamten irischen Insel vertritt, ist ein Marktanteil von 5 </w:t>
      </w:r>
      <w:r w:rsidR="00326CEE">
        <w:rPr>
          <w:rFonts w:ascii="IOI Light" w:hAnsi="IOI Light" w:cs="Tahoma"/>
          <w:sz w:val="24"/>
          <w:szCs w:val="24"/>
          <w:lang w:val="de-DE"/>
        </w:rPr>
        <w:t>Prozent</w:t>
      </w:r>
      <w:r w:rsidRPr="00BE4430">
        <w:rPr>
          <w:rFonts w:ascii="IOI Light" w:hAnsi="IOI Light" w:cs="Tahoma"/>
          <w:sz w:val="24"/>
          <w:szCs w:val="24"/>
          <w:lang w:val="de-DE"/>
        </w:rPr>
        <w:t xml:space="preserve"> und mehr für die langfristige Überlebensfähigkeit des Craft-Bier-Sektors erforderlich</w:t>
      </w:r>
      <w:r w:rsidR="00326CEE">
        <w:rPr>
          <w:rFonts w:ascii="IOI Light" w:hAnsi="IOI Light" w:cs="Tahoma"/>
          <w:sz w:val="24"/>
          <w:szCs w:val="24"/>
          <w:lang w:val="de-DE"/>
        </w:rPr>
        <w:t xml:space="preserve">. Das </w:t>
      </w:r>
      <w:r w:rsidRPr="00BE4430">
        <w:rPr>
          <w:rFonts w:ascii="IOI Light" w:hAnsi="IOI Light" w:cs="Tahoma"/>
          <w:sz w:val="24"/>
          <w:szCs w:val="24"/>
          <w:lang w:val="de-DE"/>
        </w:rPr>
        <w:t xml:space="preserve">würde einen deutlichen Anstieg des Verbrauchs voraussetzen. Um </w:t>
      </w:r>
      <w:r w:rsidR="000C5A0D">
        <w:rPr>
          <w:rFonts w:ascii="IOI Light" w:hAnsi="IOI Light" w:cs="Tahoma"/>
          <w:sz w:val="24"/>
          <w:szCs w:val="24"/>
          <w:lang w:val="de-DE"/>
        </w:rPr>
        <w:t>dies zu erreichen benötigt die Branche nach Ansicht der ICBI weitere Unterstützung</w:t>
      </w:r>
      <w:r w:rsidR="00F53CBC">
        <w:rPr>
          <w:rFonts w:ascii="IOI Light" w:hAnsi="IOI Light" w:cs="Tahoma"/>
          <w:sz w:val="24"/>
          <w:szCs w:val="24"/>
          <w:lang w:val="de-DE"/>
        </w:rPr>
        <w:t xml:space="preserve">. Für Besucher der grünen Insel ist die derzeitige Vielfalt ein großer Gewinn, </w:t>
      </w:r>
      <w:r w:rsidR="00B6759E">
        <w:rPr>
          <w:rFonts w:ascii="IOI Light" w:hAnsi="IOI Light" w:cs="Tahoma"/>
          <w:sz w:val="24"/>
          <w:szCs w:val="24"/>
          <w:lang w:val="de-DE"/>
        </w:rPr>
        <w:t>die Auswahl ist groß, die Geschmacksvielfalt enorm.</w:t>
      </w:r>
    </w:p>
    <w:p w14:paraId="2E50CD1B" w14:textId="7C3C3F60" w:rsidR="003F3136" w:rsidRPr="00B80081" w:rsidRDefault="003F3136" w:rsidP="003F3136">
      <w:pPr>
        <w:jc w:val="right"/>
        <w:rPr>
          <w:rFonts w:ascii="IOI Light" w:hAnsi="IOI Light" w:cs="Tahoma"/>
          <w:b/>
          <w:bCs/>
          <w:sz w:val="24"/>
          <w:szCs w:val="24"/>
          <w:lang w:val="de-DE"/>
        </w:rPr>
      </w:pPr>
      <w:r w:rsidRPr="00B80081">
        <w:rPr>
          <w:rFonts w:ascii="IOI Light" w:hAnsi="IOI Light" w:cs="Tahoma"/>
          <w:b/>
          <w:bCs/>
          <w:sz w:val="24"/>
          <w:szCs w:val="24"/>
          <w:lang w:val="de-DE"/>
        </w:rPr>
        <w:t>1.</w:t>
      </w:r>
      <w:r w:rsidR="00B6759E">
        <w:rPr>
          <w:rFonts w:ascii="IOI Light" w:hAnsi="IOI Light" w:cs="Tahoma"/>
          <w:b/>
          <w:bCs/>
          <w:sz w:val="24"/>
          <w:szCs w:val="24"/>
          <w:lang w:val="de-DE"/>
        </w:rPr>
        <w:t>2</w:t>
      </w:r>
      <w:r w:rsidRPr="00B80081">
        <w:rPr>
          <w:rFonts w:ascii="IOI Light" w:hAnsi="IOI Light" w:cs="Tahoma"/>
          <w:b/>
          <w:bCs/>
          <w:sz w:val="24"/>
          <w:szCs w:val="24"/>
          <w:lang w:val="de-DE"/>
        </w:rPr>
        <w:t>00 Zeichen</w:t>
      </w:r>
    </w:p>
    <w:p w14:paraId="143A4A61" w14:textId="1EF1FA39" w:rsidR="00C44AC0" w:rsidRPr="00326CEE" w:rsidRDefault="003F3136" w:rsidP="003F3136">
      <w:pPr>
        <w:rPr>
          <w:rFonts w:ascii="IOI Light" w:hAnsi="IOI Light" w:cs="Tahoma"/>
          <w:lang w:val="de-DE"/>
        </w:rPr>
      </w:pPr>
      <w:r w:rsidRPr="00326CEE">
        <w:rPr>
          <w:rFonts w:ascii="IOI Light" w:hAnsi="IOI Light" w:cs="Tahoma"/>
          <w:b/>
          <w:bCs/>
          <w:lang w:val="de-DE"/>
        </w:rPr>
        <w:t>Links:</w:t>
      </w:r>
      <w:r w:rsidRPr="00326CEE">
        <w:rPr>
          <w:rFonts w:ascii="IOI Light" w:hAnsi="IOI Light" w:cs="Tahoma"/>
          <w:lang w:val="de-DE"/>
        </w:rPr>
        <w:t xml:space="preserve"> </w:t>
      </w:r>
      <w:r w:rsidR="00326CEE">
        <w:rPr>
          <w:rFonts w:ascii="IOI Light" w:hAnsi="IOI Light" w:cs="Tahoma"/>
          <w:lang w:val="de-DE"/>
        </w:rPr>
        <w:br/>
      </w:r>
      <w:hyperlink r:id="rId40" w:history="1">
        <w:r w:rsidR="003E2C76">
          <w:rPr>
            <w:rStyle w:val="Hyperlink"/>
            <w:rFonts w:ascii="IOI Light" w:hAnsi="IOI Light" w:cs="Tahoma"/>
            <w:lang w:val="de-DE"/>
          </w:rPr>
          <w:t>http://www.ireland.com/</w:t>
        </w:r>
      </w:hyperlink>
      <w:r w:rsidR="00326CEE">
        <w:rPr>
          <w:rFonts w:ascii="IOI Light" w:hAnsi="IOI Light" w:cs="Tahoma"/>
          <w:lang w:val="de-DE"/>
        </w:rPr>
        <w:br/>
      </w:r>
      <w:hyperlink r:id="rId41" w:history="1">
        <w:r w:rsidR="00C44AC0" w:rsidRPr="00326CEE">
          <w:rPr>
            <w:rStyle w:val="Hyperlink"/>
            <w:rFonts w:ascii="IOI Light" w:hAnsi="IOI Light" w:cs="Tahoma"/>
            <w:lang w:val="de-DE"/>
          </w:rPr>
          <w:t>http://icbi.ie/</w:t>
        </w:r>
      </w:hyperlink>
    </w:p>
    <w:p w14:paraId="508E6E67" w14:textId="77777777" w:rsidR="003F3136" w:rsidRPr="00B80081" w:rsidRDefault="003F3136" w:rsidP="0022749A">
      <w:pPr>
        <w:rPr>
          <w:rFonts w:ascii="IOI Light" w:hAnsi="IOI Light" w:cs="Tahoma"/>
          <w:sz w:val="24"/>
          <w:szCs w:val="24"/>
          <w:lang w:val="de-DE"/>
        </w:rPr>
      </w:pPr>
    </w:p>
    <w:p w14:paraId="408223CB" w14:textId="77777777" w:rsidR="004478D8" w:rsidRPr="0004478A" w:rsidRDefault="004478D8" w:rsidP="004478D8">
      <w:pPr>
        <w:rPr>
          <w:rFonts w:ascii="IOI Light" w:hAnsi="IOI Light" w:cs="Tahoma"/>
          <w:sz w:val="24"/>
          <w:szCs w:val="24"/>
          <w:lang w:val="de-DE"/>
        </w:rPr>
      </w:pPr>
      <w:r w:rsidRPr="0004478A">
        <w:rPr>
          <w:rFonts w:ascii="IOI Light" w:hAnsi="IOI Light" w:cs="Tahoma"/>
          <w:b/>
          <w:bCs/>
          <w:sz w:val="24"/>
          <w:szCs w:val="24"/>
          <w:lang w:val="de-DE"/>
        </w:rPr>
        <w:t>Irish Folk Festival feiert Gold-Jubiläum mi</w:t>
      </w:r>
      <w:r>
        <w:rPr>
          <w:rFonts w:ascii="IOI Light" w:hAnsi="IOI Light" w:cs="Tahoma"/>
          <w:b/>
          <w:bCs/>
          <w:sz w:val="24"/>
          <w:szCs w:val="24"/>
          <w:lang w:val="de-DE"/>
        </w:rPr>
        <w:t>t großer Deutschland-Tour</w:t>
      </w:r>
    </w:p>
    <w:p w14:paraId="5BA3FC82" w14:textId="712E068B" w:rsidR="004478D8" w:rsidRPr="00760B45" w:rsidRDefault="004478D8" w:rsidP="004478D8">
      <w:pPr>
        <w:pStyle w:val="NormalWeb"/>
        <w:rPr>
          <w:rFonts w:ascii="IOI Light" w:hAnsi="IOI Light" w:cs="Tahoma"/>
          <w:sz w:val="24"/>
          <w:szCs w:val="24"/>
          <w:lang w:val="de-DE"/>
        </w:rPr>
      </w:pPr>
      <w:r w:rsidRPr="00760B45">
        <w:rPr>
          <w:rFonts w:ascii="IOI Light" w:hAnsi="IOI Light" w:cs="Tahoma"/>
          <w:sz w:val="24"/>
          <w:szCs w:val="24"/>
          <w:lang w:val="de-DE"/>
        </w:rPr>
        <w:t xml:space="preserve">Das </w:t>
      </w:r>
      <w:hyperlink r:id="rId42" w:history="1">
        <w:r w:rsidRPr="003E2C76">
          <w:rPr>
            <w:rStyle w:val="Hyperlink"/>
            <w:rFonts w:ascii="IOI Light" w:hAnsi="IOI Light" w:cs="Tahoma"/>
            <w:b/>
            <w:bCs/>
            <w:sz w:val="24"/>
            <w:szCs w:val="24"/>
            <w:lang w:val="de-DE"/>
          </w:rPr>
          <w:t>Irish Folk Festival</w:t>
        </w:r>
      </w:hyperlink>
      <w:r w:rsidRPr="00760B45">
        <w:rPr>
          <w:rFonts w:ascii="IOI Light" w:hAnsi="IOI Light" w:cs="Tahoma"/>
          <w:sz w:val="24"/>
          <w:szCs w:val="24"/>
          <w:lang w:val="de-DE"/>
        </w:rPr>
        <w:t xml:space="preserve"> </w:t>
      </w:r>
      <w:r>
        <w:rPr>
          <w:rFonts w:ascii="IOI Light" w:hAnsi="IOI Light" w:cs="Tahoma"/>
          <w:sz w:val="24"/>
          <w:szCs w:val="24"/>
          <w:lang w:val="de-DE"/>
        </w:rPr>
        <w:t xml:space="preserve">(IFF) hat in diesem Jahr Grund zum Feiern. Die irische Musik-Show wird 50 Jahre und tourt aus diesem Grund in mehr als 30 Städten durch Deutschland und die Schweiz. </w:t>
      </w:r>
      <w:r w:rsidRPr="00760B45">
        <w:rPr>
          <w:rFonts w:ascii="IOI Light" w:hAnsi="IOI Light" w:cs="Tahoma"/>
          <w:sz w:val="24"/>
          <w:szCs w:val="24"/>
          <w:lang w:val="de-DE"/>
        </w:rPr>
        <w:t xml:space="preserve">Das IFF </w:t>
      </w:r>
      <w:r>
        <w:rPr>
          <w:rFonts w:ascii="IOI Light" w:hAnsi="IOI Light" w:cs="Tahoma"/>
          <w:sz w:val="24"/>
          <w:szCs w:val="24"/>
          <w:lang w:val="de-DE"/>
        </w:rPr>
        <w:t xml:space="preserve">war über die Jahre schon </w:t>
      </w:r>
      <w:r w:rsidRPr="00760B45">
        <w:rPr>
          <w:rFonts w:ascii="IOI Light" w:hAnsi="IOI Light" w:cs="Tahoma"/>
          <w:sz w:val="24"/>
          <w:szCs w:val="24"/>
          <w:lang w:val="de-DE"/>
        </w:rPr>
        <w:t xml:space="preserve">in </w:t>
      </w:r>
      <w:r>
        <w:rPr>
          <w:rFonts w:ascii="IOI Light" w:hAnsi="IOI Light" w:cs="Tahoma"/>
          <w:sz w:val="24"/>
          <w:szCs w:val="24"/>
          <w:lang w:val="de-DE"/>
        </w:rPr>
        <w:t xml:space="preserve">vielen Städten </w:t>
      </w:r>
      <w:r w:rsidRPr="00760B45">
        <w:rPr>
          <w:rFonts w:ascii="IOI Light" w:hAnsi="IOI Light" w:cs="Tahoma"/>
          <w:sz w:val="24"/>
          <w:szCs w:val="24"/>
          <w:lang w:val="de-DE"/>
        </w:rPr>
        <w:t xml:space="preserve">und renommierten Sälen </w:t>
      </w:r>
      <w:r>
        <w:rPr>
          <w:rFonts w:ascii="IOI Light" w:hAnsi="IOI Light" w:cs="Tahoma"/>
          <w:sz w:val="24"/>
          <w:szCs w:val="24"/>
          <w:lang w:val="de-DE"/>
        </w:rPr>
        <w:t xml:space="preserve">zu Gast </w:t>
      </w:r>
      <w:r w:rsidRPr="00760B45">
        <w:rPr>
          <w:rFonts w:ascii="IOI Light" w:hAnsi="IOI Light" w:cs="Tahoma"/>
          <w:sz w:val="24"/>
          <w:szCs w:val="24"/>
          <w:lang w:val="de-DE"/>
        </w:rPr>
        <w:t xml:space="preserve">wie </w:t>
      </w:r>
      <w:r>
        <w:rPr>
          <w:rFonts w:ascii="IOI Light" w:hAnsi="IOI Light" w:cs="Tahoma"/>
          <w:sz w:val="24"/>
          <w:szCs w:val="24"/>
          <w:lang w:val="de-DE"/>
        </w:rPr>
        <w:t xml:space="preserve">in der </w:t>
      </w:r>
      <w:r w:rsidRPr="00760B45">
        <w:rPr>
          <w:rFonts w:ascii="IOI Light" w:hAnsi="IOI Light" w:cs="Tahoma"/>
          <w:sz w:val="24"/>
          <w:szCs w:val="24"/>
          <w:lang w:val="de-DE"/>
        </w:rPr>
        <w:t>Alte</w:t>
      </w:r>
      <w:r>
        <w:rPr>
          <w:rFonts w:ascii="IOI Light" w:hAnsi="IOI Light" w:cs="Tahoma"/>
          <w:sz w:val="24"/>
          <w:szCs w:val="24"/>
          <w:lang w:val="de-DE"/>
        </w:rPr>
        <w:t>n</w:t>
      </w:r>
      <w:r w:rsidRPr="00760B45">
        <w:rPr>
          <w:rFonts w:ascii="IOI Light" w:hAnsi="IOI Light" w:cs="Tahoma"/>
          <w:sz w:val="24"/>
          <w:szCs w:val="24"/>
          <w:lang w:val="de-DE"/>
        </w:rPr>
        <w:t xml:space="preserve"> Oper Frankfurt, </w:t>
      </w:r>
      <w:r>
        <w:rPr>
          <w:rFonts w:ascii="IOI Light" w:hAnsi="IOI Light" w:cs="Tahoma"/>
          <w:sz w:val="24"/>
          <w:szCs w:val="24"/>
          <w:lang w:val="de-DE"/>
        </w:rPr>
        <w:t xml:space="preserve">im </w:t>
      </w:r>
      <w:r w:rsidRPr="00760B45">
        <w:rPr>
          <w:rFonts w:ascii="IOI Light" w:hAnsi="IOI Light" w:cs="Tahoma"/>
          <w:sz w:val="24"/>
          <w:szCs w:val="24"/>
          <w:lang w:val="de-DE"/>
        </w:rPr>
        <w:t xml:space="preserve">Circus Krone München, </w:t>
      </w:r>
      <w:r>
        <w:rPr>
          <w:rFonts w:ascii="IOI Light" w:hAnsi="IOI Light" w:cs="Tahoma"/>
          <w:sz w:val="24"/>
          <w:szCs w:val="24"/>
          <w:lang w:val="de-DE"/>
        </w:rPr>
        <w:t xml:space="preserve">in der </w:t>
      </w:r>
      <w:r w:rsidRPr="00760B45">
        <w:rPr>
          <w:rFonts w:ascii="IOI Light" w:hAnsi="IOI Light" w:cs="Tahoma"/>
          <w:sz w:val="24"/>
          <w:szCs w:val="24"/>
          <w:lang w:val="de-DE"/>
        </w:rPr>
        <w:t xml:space="preserve">Kölner Philharmonie, </w:t>
      </w:r>
      <w:r>
        <w:rPr>
          <w:rFonts w:ascii="IOI Light" w:hAnsi="IOI Light" w:cs="Tahoma"/>
          <w:sz w:val="24"/>
          <w:szCs w:val="24"/>
          <w:lang w:val="de-DE"/>
        </w:rPr>
        <w:t xml:space="preserve">in der </w:t>
      </w:r>
      <w:r w:rsidRPr="00760B45">
        <w:rPr>
          <w:rFonts w:ascii="IOI Light" w:hAnsi="IOI Light" w:cs="Tahoma"/>
          <w:sz w:val="24"/>
          <w:szCs w:val="24"/>
          <w:lang w:val="de-DE"/>
        </w:rPr>
        <w:t xml:space="preserve">Hamburg Fabrik oder </w:t>
      </w:r>
      <w:r>
        <w:rPr>
          <w:rFonts w:ascii="IOI Light" w:hAnsi="IOI Light" w:cs="Tahoma"/>
          <w:sz w:val="24"/>
          <w:szCs w:val="24"/>
          <w:lang w:val="de-DE"/>
        </w:rPr>
        <w:t xml:space="preserve">dem </w:t>
      </w:r>
      <w:r w:rsidRPr="00760B45">
        <w:rPr>
          <w:rFonts w:ascii="IOI Light" w:hAnsi="IOI Light" w:cs="Tahoma"/>
          <w:sz w:val="24"/>
          <w:szCs w:val="24"/>
          <w:lang w:val="de-DE"/>
        </w:rPr>
        <w:t>KKL Luzern. Irish Folk hat seinen Ursprung auf dem Land und deswegen bringt das IFF irische Kultur auch bis in die entlegensten Winkel.</w:t>
      </w:r>
      <w:r>
        <w:rPr>
          <w:rFonts w:ascii="IOI Light" w:hAnsi="IOI Light" w:cs="Tahoma"/>
          <w:sz w:val="24"/>
          <w:szCs w:val="24"/>
          <w:lang w:val="de-DE"/>
        </w:rPr>
        <w:t xml:space="preserve"> Zwischen dem 17. Oktober und dem 24. November geht es unter dem Motto „</w:t>
      </w:r>
      <w:hyperlink r:id="rId43" w:history="1">
        <w:r w:rsidRPr="003E2C76">
          <w:rPr>
            <w:rStyle w:val="Hyperlink"/>
            <w:rFonts w:ascii="IOI Light" w:hAnsi="IOI Light" w:cs="Tahoma"/>
            <w:b/>
            <w:bCs/>
            <w:sz w:val="24"/>
            <w:szCs w:val="24"/>
            <w:lang w:val="de-DE"/>
          </w:rPr>
          <w:t>living the Dream</w:t>
        </w:r>
      </w:hyperlink>
      <w:r>
        <w:rPr>
          <w:rFonts w:ascii="IOI Light" w:hAnsi="IOI Light" w:cs="Tahoma"/>
          <w:sz w:val="24"/>
          <w:szCs w:val="24"/>
          <w:lang w:val="de-DE"/>
        </w:rPr>
        <w:t>“ in einer Multivisions-Show um eine Rückschau auf die vergangenen Jahre und gleichzeitig mit drei außergewöhnlichen Musik-Acts um die Musikalität der Gegenwart. Für viele der teilnehmenden Bands diente das IFF als Sprungbrett für eine großartige Karriere. Darauf hoffen auch Singer/Songwriter Cathal Murphy, die Künstlerinnen von Briste sowie Dallahan, die selbsternannten Dark Horsemen of Trad Music.</w:t>
      </w:r>
    </w:p>
    <w:p w14:paraId="3D1AF84B" w14:textId="77777777" w:rsidR="004478D8" w:rsidRPr="00B80081" w:rsidRDefault="004478D8" w:rsidP="004478D8">
      <w:pPr>
        <w:pStyle w:val="NormalWeb"/>
        <w:rPr>
          <w:rFonts w:ascii="IOI Light" w:hAnsi="IOI Light"/>
          <w:sz w:val="24"/>
          <w:szCs w:val="24"/>
          <w:lang w:val="de-DE"/>
        </w:rPr>
      </w:pPr>
      <w:r w:rsidRPr="00760B45">
        <w:rPr>
          <w:rFonts w:ascii="IOI Light" w:hAnsi="IOI Light" w:cs="Tahoma"/>
          <w:sz w:val="24"/>
          <w:szCs w:val="24"/>
          <w:lang w:val="de-DE"/>
        </w:rPr>
        <w:t xml:space="preserve">Die Tour steht jedes Jahr unter einem besonderen Motto, das einen aktuellen Bezug zur grünen Insel hat. So wird das politische, kulturelle und wirtschaftliche Leben Irlands kritisch unter die Lupe genommen. Das Festival prägt nun seit bereits fünf Jahrzehnten die Wahrnehmung der grünen Insel auf dem Kontinent maßgeblich und trägt so zu einem positiven Bild Irlands bei. Es hat </w:t>
      </w:r>
      <w:r>
        <w:rPr>
          <w:rFonts w:ascii="IOI Light" w:hAnsi="IOI Light" w:cs="Tahoma"/>
          <w:sz w:val="24"/>
          <w:szCs w:val="24"/>
          <w:lang w:val="de-DE"/>
        </w:rPr>
        <w:t xml:space="preserve">dabei viel </w:t>
      </w:r>
      <w:r w:rsidRPr="00760B45">
        <w:rPr>
          <w:rFonts w:ascii="IOI Light" w:hAnsi="IOI Light" w:cs="Tahoma"/>
          <w:sz w:val="24"/>
          <w:szCs w:val="24"/>
          <w:lang w:val="de-DE"/>
        </w:rPr>
        <w:t>für die Freundschaft unter den Nationen erreicht</w:t>
      </w:r>
      <w:r>
        <w:rPr>
          <w:rFonts w:ascii="IOI Light" w:hAnsi="IOI Light" w:cs="Tahoma"/>
          <w:sz w:val="24"/>
          <w:szCs w:val="24"/>
          <w:lang w:val="de-DE"/>
        </w:rPr>
        <w:t>.</w:t>
      </w:r>
    </w:p>
    <w:p w14:paraId="4EB432C2" w14:textId="77777777" w:rsidR="004478D8" w:rsidRPr="00B80081" w:rsidRDefault="004478D8" w:rsidP="004478D8">
      <w:pPr>
        <w:jc w:val="right"/>
        <w:rPr>
          <w:rFonts w:ascii="IOI Light" w:hAnsi="IOI Light" w:cs="Tahoma"/>
          <w:b/>
          <w:bCs/>
          <w:sz w:val="24"/>
          <w:szCs w:val="24"/>
          <w:lang w:val="de-DE"/>
        </w:rPr>
      </w:pPr>
      <w:r w:rsidRPr="00B80081">
        <w:rPr>
          <w:rFonts w:ascii="IOI Light" w:hAnsi="IOI Light" w:cs="Tahoma"/>
          <w:b/>
          <w:bCs/>
          <w:sz w:val="24"/>
          <w:szCs w:val="24"/>
          <w:lang w:val="de-DE"/>
        </w:rPr>
        <w:t>1.</w:t>
      </w:r>
      <w:r>
        <w:rPr>
          <w:rFonts w:ascii="IOI Light" w:hAnsi="IOI Light" w:cs="Tahoma"/>
          <w:b/>
          <w:bCs/>
          <w:sz w:val="24"/>
          <w:szCs w:val="24"/>
          <w:lang w:val="de-DE"/>
        </w:rPr>
        <w:t>45</w:t>
      </w:r>
      <w:r w:rsidRPr="00B80081">
        <w:rPr>
          <w:rFonts w:ascii="IOI Light" w:hAnsi="IOI Light" w:cs="Tahoma"/>
          <w:b/>
          <w:bCs/>
          <w:sz w:val="24"/>
          <w:szCs w:val="24"/>
          <w:lang w:val="de-DE"/>
        </w:rPr>
        <w:t>0 Zeichen</w:t>
      </w:r>
    </w:p>
    <w:p w14:paraId="720C0A53" w14:textId="77777777" w:rsidR="004478D8" w:rsidRPr="00E15D8F" w:rsidRDefault="004478D8" w:rsidP="004478D8">
      <w:pPr>
        <w:rPr>
          <w:rFonts w:ascii="IOI Light" w:hAnsi="IOI Light"/>
          <w:lang w:val="de-DE"/>
        </w:rPr>
      </w:pPr>
      <w:r w:rsidRPr="001C70BF">
        <w:rPr>
          <w:rFonts w:ascii="IOI Light" w:hAnsi="IOI Light" w:cs="Tahoma"/>
          <w:b/>
          <w:bCs/>
          <w:lang w:val="de-DE"/>
        </w:rPr>
        <w:t>Links:</w:t>
      </w:r>
      <w:r w:rsidRPr="001C70BF">
        <w:rPr>
          <w:rFonts w:ascii="IOI Light" w:hAnsi="IOI Light" w:cs="Tahoma"/>
          <w:lang w:val="de-DE"/>
        </w:rPr>
        <w:t xml:space="preserve"> </w:t>
      </w:r>
      <w:r>
        <w:rPr>
          <w:rFonts w:ascii="IOI Light" w:hAnsi="IOI Light" w:cs="Tahoma"/>
          <w:lang w:val="de-DE"/>
        </w:rPr>
        <w:br/>
      </w:r>
      <w:hyperlink r:id="rId44" w:history="1">
        <w:r w:rsidRPr="00890EB9">
          <w:rPr>
            <w:rStyle w:val="Hyperlink"/>
            <w:rFonts w:ascii="IOI Light" w:hAnsi="IOI Light" w:cs="Arial"/>
            <w:lang w:val="de-DE"/>
          </w:rPr>
          <w:t>www.irishfolkfestival.de</w:t>
        </w:r>
      </w:hyperlink>
      <w:r w:rsidRPr="00E15D8F">
        <w:rPr>
          <w:rFonts w:ascii="IOI Light" w:hAnsi="IOI Light" w:cs="Arial"/>
          <w:lang w:val="de-DE"/>
        </w:rPr>
        <w:br/>
      </w:r>
      <w:hyperlink r:id="rId45" w:history="1">
        <w:r w:rsidRPr="00E15D8F">
          <w:rPr>
            <w:rStyle w:val="Hyperlink"/>
            <w:rFonts w:ascii="IOI Light" w:hAnsi="IOI Light"/>
            <w:lang w:val="de-DE"/>
          </w:rPr>
          <w:t>https://www.youtube.com/watch?v=TDPIFSMmm3A</w:t>
        </w:r>
      </w:hyperlink>
    </w:p>
    <w:p w14:paraId="335962E3" w14:textId="77777777" w:rsidR="004478D8" w:rsidRDefault="004478D8" w:rsidP="00CD1C46">
      <w:pPr>
        <w:rPr>
          <w:rFonts w:ascii="IOI Light" w:hAnsi="IOI Light" w:cs="Tahoma"/>
          <w:b/>
          <w:bCs/>
          <w:sz w:val="24"/>
          <w:szCs w:val="24"/>
          <w:lang w:val="de-DE"/>
        </w:rPr>
      </w:pPr>
    </w:p>
    <w:p w14:paraId="77E8CAC4" w14:textId="07336786" w:rsidR="00CD1C46" w:rsidRPr="0091319C" w:rsidRDefault="00470653" w:rsidP="00CD1C46">
      <w:pPr>
        <w:rPr>
          <w:rFonts w:ascii="IOI Light" w:hAnsi="IOI Light" w:cs="Tahoma"/>
          <w:b/>
          <w:bCs/>
          <w:sz w:val="24"/>
          <w:szCs w:val="24"/>
          <w:lang w:val="de-DE"/>
        </w:rPr>
      </w:pPr>
      <w:r>
        <w:rPr>
          <w:rFonts w:ascii="IOI Light" w:hAnsi="IOI Light" w:cs="Tahoma"/>
          <w:b/>
          <w:bCs/>
          <w:sz w:val="24"/>
          <w:szCs w:val="24"/>
          <w:lang w:val="de-DE"/>
        </w:rPr>
        <w:t xml:space="preserve">Irische Tanzgruppe </w:t>
      </w:r>
      <w:r w:rsidR="003F3136" w:rsidRPr="0091319C">
        <w:rPr>
          <w:rFonts w:ascii="IOI Light" w:hAnsi="IOI Light" w:cs="Tahoma"/>
          <w:b/>
          <w:bCs/>
          <w:sz w:val="24"/>
          <w:szCs w:val="24"/>
          <w:lang w:val="de-DE"/>
        </w:rPr>
        <w:t>Danceperados</w:t>
      </w:r>
      <w:r w:rsidR="0091319C">
        <w:rPr>
          <w:rFonts w:ascii="IOI Light" w:hAnsi="IOI Light" w:cs="Tahoma"/>
          <w:b/>
          <w:bCs/>
          <w:sz w:val="24"/>
          <w:szCs w:val="24"/>
          <w:lang w:val="de-DE"/>
        </w:rPr>
        <w:t xml:space="preserve"> </w:t>
      </w:r>
      <w:r>
        <w:rPr>
          <w:rFonts w:ascii="IOI Light" w:hAnsi="IOI Light" w:cs="Tahoma"/>
          <w:b/>
          <w:bCs/>
          <w:sz w:val="24"/>
          <w:szCs w:val="24"/>
          <w:lang w:val="de-DE"/>
        </w:rPr>
        <w:t>geht in Deutschland auf Tour</w:t>
      </w:r>
    </w:p>
    <w:p w14:paraId="7BB95C39" w14:textId="67176F43" w:rsidR="00032325" w:rsidRPr="0091319C" w:rsidRDefault="00C73DAE" w:rsidP="00032325">
      <w:pPr>
        <w:rPr>
          <w:rFonts w:ascii="IOI Light" w:hAnsi="IOI Light"/>
          <w:lang w:val="de-DE"/>
        </w:rPr>
      </w:pPr>
      <w:r w:rsidRPr="0091319C">
        <w:rPr>
          <w:rFonts w:ascii="IOI Light" w:hAnsi="IOI Light"/>
          <w:lang w:val="de-DE"/>
        </w:rPr>
        <w:t xml:space="preserve">Riverdance hat irischen Tanz auch über die Grenzen Irlands bekannt gemacht. </w:t>
      </w:r>
      <w:r w:rsidR="001C401D" w:rsidRPr="0091319C">
        <w:rPr>
          <w:rFonts w:ascii="IOI Light" w:hAnsi="IOI Light"/>
          <w:lang w:val="de-DE"/>
        </w:rPr>
        <w:t xml:space="preserve">Musik, Tanz und Gesang stehen auch bei der Show der </w:t>
      </w:r>
      <w:hyperlink r:id="rId46" w:history="1">
        <w:r w:rsidR="001C401D" w:rsidRPr="003E2C76">
          <w:rPr>
            <w:rStyle w:val="Hyperlink"/>
            <w:rFonts w:ascii="IOI Light" w:hAnsi="IOI Light"/>
            <w:b/>
            <w:bCs/>
            <w:lang w:val="de-DE"/>
          </w:rPr>
          <w:t>Danceperados</w:t>
        </w:r>
      </w:hyperlink>
      <w:r w:rsidR="001C401D" w:rsidRPr="0091319C">
        <w:rPr>
          <w:rFonts w:ascii="IOI Light" w:hAnsi="IOI Light"/>
          <w:lang w:val="de-DE"/>
        </w:rPr>
        <w:t xml:space="preserve"> of Ireland </w:t>
      </w:r>
      <w:r w:rsidR="008615C5" w:rsidRPr="0091319C">
        <w:rPr>
          <w:rFonts w:ascii="IOI Light" w:hAnsi="IOI Light"/>
          <w:lang w:val="de-DE"/>
        </w:rPr>
        <w:t>im Mittelpunkt</w:t>
      </w:r>
      <w:r w:rsidR="00E2656B" w:rsidRPr="0091319C">
        <w:rPr>
          <w:rFonts w:ascii="IOI Light" w:hAnsi="IOI Light"/>
          <w:lang w:val="de-DE"/>
        </w:rPr>
        <w:t xml:space="preserve"> – und </w:t>
      </w:r>
      <w:r w:rsidR="00FE35F3" w:rsidRPr="0091319C">
        <w:rPr>
          <w:rFonts w:ascii="IOI Light" w:hAnsi="IOI Light"/>
          <w:lang w:val="de-DE"/>
        </w:rPr>
        <w:t xml:space="preserve">das </w:t>
      </w:r>
      <w:r w:rsidR="00F21E2E" w:rsidRPr="0091319C">
        <w:rPr>
          <w:rFonts w:ascii="IOI Light" w:hAnsi="IOI Light"/>
          <w:lang w:val="de-DE"/>
        </w:rPr>
        <w:t xml:space="preserve">als einzige dieser </w:t>
      </w:r>
      <w:r w:rsidR="006709FC" w:rsidRPr="0091319C">
        <w:rPr>
          <w:rFonts w:ascii="IOI Light" w:hAnsi="IOI Light"/>
          <w:lang w:val="de-DE"/>
        </w:rPr>
        <w:t xml:space="preserve">Tanzgruppen </w:t>
      </w:r>
      <w:r w:rsidR="00FE35F3" w:rsidRPr="0091319C">
        <w:rPr>
          <w:rFonts w:ascii="IOI Light" w:hAnsi="IOI Light"/>
          <w:lang w:val="de-DE"/>
        </w:rPr>
        <w:t>sogar komplett live</w:t>
      </w:r>
      <w:r w:rsidR="00DA76A1" w:rsidRPr="0091319C">
        <w:rPr>
          <w:rFonts w:ascii="IOI Light" w:hAnsi="IOI Light"/>
          <w:lang w:val="de-DE"/>
        </w:rPr>
        <w:t xml:space="preserve"> und mit eigener Band</w:t>
      </w:r>
      <w:r w:rsidR="00FE35F3" w:rsidRPr="0091319C">
        <w:rPr>
          <w:rFonts w:ascii="IOI Light" w:hAnsi="IOI Light"/>
          <w:lang w:val="de-DE"/>
        </w:rPr>
        <w:t xml:space="preserve">! </w:t>
      </w:r>
      <w:r w:rsidR="00937940" w:rsidRPr="0091319C">
        <w:rPr>
          <w:rFonts w:ascii="IOI Light" w:hAnsi="IOI Light"/>
          <w:lang w:val="de-DE"/>
        </w:rPr>
        <w:t xml:space="preserve">Mit ihrem Weihnachtsprogramm ist die Showgruppe nun in Deutschland auf Tour: Zwischen dem 13. </w:t>
      </w:r>
      <w:r w:rsidR="003009E8" w:rsidRPr="0091319C">
        <w:rPr>
          <w:rFonts w:ascii="IOI Light" w:hAnsi="IOI Light"/>
          <w:lang w:val="de-DE"/>
        </w:rPr>
        <w:t>u</w:t>
      </w:r>
      <w:r w:rsidR="00937940" w:rsidRPr="0091319C">
        <w:rPr>
          <w:rFonts w:ascii="IOI Light" w:hAnsi="IOI Light"/>
          <w:lang w:val="de-DE"/>
        </w:rPr>
        <w:t>nd dem 23. Dezember</w:t>
      </w:r>
      <w:r w:rsidR="00334387" w:rsidRPr="0091319C">
        <w:rPr>
          <w:rFonts w:ascii="IOI Light" w:hAnsi="IOI Light"/>
          <w:lang w:val="de-DE"/>
        </w:rPr>
        <w:t xml:space="preserve"> </w:t>
      </w:r>
      <w:r w:rsidR="00322C3A" w:rsidRPr="0091319C">
        <w:rPr>
          <w:rFonts w:ascii="IOI Light" w:hAnsi="IOI Light"/>
          <w:lang w:val="de-DE"/>
        </w:rPr>
        <w:t xml:space="preserve">sind sie in zehn deutschne Städten </w:t>
      </w:r>
      <w:r w:rsidR="00DD08CC" w:rsidRPr="0091319C">
        <w:rPr>
          <w:rFonts w:ascii="IOI Light" w:hAnsi="IOI Light"/>
          <w:lang w:val="de-DE"/>
        </w:rPr>
        <w:t xml:space="preserve">mit ihrer Weihnachstshow </w:t>
      </w:r>
      <w:r w:rsidR="00322C3A" w:rsidRPr="0091319C">
        <w:rPr>
          <w:rFonts w:ascii="IOI Light" w:hAnsi="IOI Light"/>
          <w:lang w:val="de-DE"/>
        </w:rPr>
        <w:t>zu Gast.</w:t>
      </w:r>
      <w:r w:rsidR="00ED00A9" w:rsidRPr="0091319C">
        <w:rPr>
          <w:rFonts w:ascii="IOI Light" w:hAnsi="IOI Light"/>
          <w:lang w:val="de-DE"/>
        </w:rPr>
        <w:t xml:space="preserve"> </w:t>
      </w:r>
      <w:r w:rsidR="006709FC" w:rsidRPr="0091319C">
        <w:rPr>
          <w:rFonts w:ascii="IOI Light" w:hAnsi="IOI Light"/>
          <w:lang w:val="de-DE"/>
        </w:rPr>
        <w:t xml:space="preserve">Von Lohr am Main bis Bad Kissingen führt die Tour durch </w:t>
      </w:r>
      <w:r w:rsidR="0091319C" w:rsidRPr="0091319C">
        <w:rPr>
          <w:rFonts w:ascii="IOI Light" w:hAnsi="IOI Light"/>
          <w:lang w:val="de-DE"/>
        </w:rPr>
        <w:t xml:space="preserve">Deutschland, immer mit dabei: die irische Lebensfreude transportiert durch eine außergewöhnliche Show mit Steptanz und Gesang. </w:t>
      </w:r>
    </w:p>
    <w:p w14:paraId="3A712A24" w14:textId="3CD8DC54" w:rsidR="003F3136" w:rsidRPr="00B80081" w:rsidRDefault="0091319C" w:rsidP="003F3136">
      <w:pPr>
        <w:jc w:val="right"/>
        <w:rPr>
          <w:rFonts w:ascii="IOI Light" w:hAnsi="IOI Light" w:cs="Tahoma"/>
          <w:b/>
          <w:bCs/>
          <w:sz w:val="24"/>
          <w:szCs w:val="24"/>
          <w:lang w:val="de-DE"/>
        </w:rPr>
      </w:pPr>
      <w:r>
        <w:rPr>
          <w:rFonts w:ascii="IOI Light" w:hAnsi="IOI Light" w:cs="Tahoma"/>
          <w:b/>
          <w:bCs/>
          <w:sz w:val="24"/>
          <w:szCs w:val="24"/>
          <w:lang w:val="de-DE"/>
        </w:rPr>
        <w:t>6</w:t>
      </w:r>
      <w:r w:rsidR="003F3136" w:rsidRPr="00B80081">
        <w:rPr>
          <w:rFonts w:ascii="IOI Light" w:hAnsi="IOI Light" w:cs="Tahoma"/>
          <w:b/>
          <w:bCs/>
          <w:sz w:val="24"/>
          <w:szCs w:val="24"/>
          <w:lang w:val="de-DE"/>
        </w:rPr>
        <w:t>00 Zeichen</w:t>
      </w:r>
    </w:p>
    <w:p w14:paraId="20237170" w14:textId="2B653187" w:rsidR="00E11365" w:rsidRPr="00470653" w:rsidRDefault="003F3136" w:rsidP="00470653">
      <w:pPr>
        <w:rPr>
          <w:rFonts w:ascii="IOI Light" w:eastAsia="Calibri Light" w:hAnsi="IOI Light" w:cs="Tahoma"/>
          <w:color w:val="333333"/>
          <w:kern w:val="1"/>
          <w:lang w:val="de-DE" w:eastAsia="hi-IN" w:bidi="hi-IN"/>
        </w:rPr>
      </w:pPr>
      <w:r w:rsidRPr="00B80081">
        <w:rPr>
          <w:rFonts w:ascii="IOI Light" w:hAnsi="IOI Light" w:cs="Tahoma"/>
          <w:b/>
          <w:bCs/>
          <w:lang w:val="de-DE"/>
        </w:rPr>
        <w:t>Links:</w:t>
      </w:r>
      <w:r w:rsidRPr="00B80081">
        <w:rPr>
          <w:rFonts w:ascii="IOI Light" w:hAnsi="IOI Light" w:cs="Tahoma"/>
          <w:sz w:val="24"/>
          <w:szCs w:val="24"/>
          <w:lang w:val="de-DE"/>
        </w:rPr>
        <w:t xml:space="preserve"> </w:t>
      </w:r>
      <w:r w:rsidR="009F7966">
        <w:rPr>
          <w:rFonts w:ascii="IOI Light" w:hAnsi="IOI Light" w:cs="Tahoma"/>
          <w:sz w:val="24"/>
          <w:szCs w:val="24"/>
          <w:lang w:val="de-DE"/>
        </w:rPr>
        <w:br/>
      </w:r>
      <w:hyperlink r:id="rId47" w:history="1">
        <w:r w:rsidR="00470653" w:rsidRPr="00470653">
          <w:rPr>
            <w:rStyle w:val="Hyperlink"/>
            <w:rFonts w:ascii="IOI Light" w:hAnsi="IOI Light" w:cs="Arial"/>
            <w:lang w:val="de-DE"/>
          </w:rPr>
          <w:t>www.danceperados.com</w:t>
        </w:r>
      </w:hyperlink>
      <w:r w:rsidR="00470653">
        <w:rPr>
          <w:rFonts w:ascii="IOI Light" w:hAnsi="IOI Light" w:cs="Arial"/>
          <w:lang w:val="de-DE"/>
        </w:rPr>
        <w:br/>
      </w:r>
      <w:hyperlink r:id="rId48" w:history="1">
        <w:r w:rsidR="00470653" w:rsidRPr="00147C7E">
          <w:rPr>
            <w:rStyle w:val="Hyperlink"/>
            <w:rFonts w:ascii="IOI Light" w:hAnsi="IOI Light" w:cs="Arial"/>
            <w:lang w:val="de-DE"/>
          </w:rPr>
          <w:t>https://www.youtube.com/watch?time_continue=3&amp;v=hN8ERfHoZ-E</w:t>
        </w:r>
      </w:hyperlink>
      <w:r w:rsidR="00470653">
        <w:rPr>
          <w:rFonts w:ascii="IOI Light" w:hAnsi="IOI Light" w:cs="Arial"/>
          <w:lang w:val="de-DE"/>
        </w:rPr>
        <w:br/>
      </w:r>
      <w:hyperlink r:id="rId49" w:history="1">
        <w:r w:rsidR="00E11365" w:rsidRPr="00470653">
          <w:rPr>
            <w:rStyle w:val="Hyperlink"/>
            <w:rFonts w:ascii="IOI Light" w:eastAsia="Calibri Light" w:hAnsi="IOI Light" w:cs="Tahoma"/>
            <w:kern w:val="1"/>
            <w:lang w:val="de-DE" w:eastAsia="hi-IN" w:bidi="hi-IN"/>
          </w:rPr>
          <w:t>https://youtu.be/-qO-_pE0oRE</w:t>
        </w:r>
      </w:hyperlink>
    </w:p>
    <w:p w14:paraId="07F619D7" w14:textId="77777777" w:rsidR="00470653" w:rsidRDefault="00470653" w:rsidP="005562A4">
      <w:pPr>
        <w:widowControl w:val="0"/>
        <w:spacing w:after="0" w:line="100" w:lineRule="atLeast"/>
        <w:rPr>
          <w:rFonts w:ascii="IOI Light" w:eastAsia="Calibri Light" w:hAnsi="IOI Light" w:cs="Tahoma"/>
          <w:color w:val="333333"/>
          <w:kern w:val="1"/>
          <w:lang w:val="de-DE" w:eastAsia="hi-IN" w:bidi="hi-IN"/>
        </w:rPr>
      </w:pPr>
    </w:p>
    <w:p w14:paraId="4D7E9328" w14:textId="77777777" w:rsidR="006E0155" w:rsidRDefault="006E0155" w:rsidP="005562A4">
      <w:pPr>
        <w:widowControl w:val="0"/>
        <w:spacing w:after="0" w:line="100" w:lineRule="atLeast"/>
        <w:rPr>
          <w:rFonts w:ascii="IOI Light" w:eastAsia="Calibri Light" w:hAnsi="IOI Light" w:cs="Tahoma"/>
          <w:color w:val="333333"/>
          <w:kern w:val="1"/>
          <w:lang w:val="de-DE" w:eastAsia="hi-IN" w:bidi="hi-IN"/>
        </w:rPr>
      </w:pPr>
    </w:p>
    <w:p w14:paraId="7896A664" w14:textId="77777777" w:rsidR="008D3FB7" w:rsidRPr="008D3FB7" w:rsidRDefault="008D3FB7" w:rsidP="008D3FB7">
      <w:pPr>
        <w:rPr>
          <w:rFonts w:ascii="IOI Light" w:hAnsi="IOI Light" w:cs="Tahoma"/>
          <w:i/>
          <w:iCs/>
          <w:sz w:val="24"/>
          <w:szCs w:val="24"/>
          <w:lang w:val="de-DE"/>
        </w:rPr>
      </w:pPr>
      <w:r w:rsidRPr="008D3FB7">
        <w:rPr>
          <w:rFonts w:ascii="IOI Light" w:hAnsi="IOI Light" w:cs="Tahoma"/>
          <w:i/>
          <w:iCs/>
          <w:sz w:val="24"/>
          <w:szCs w:val="24"/>
          <w:lang w:val="de-DE"/>
        </w:rPr>
        <w:t xml:space="preserve">Wenn Sie mehr über Irland erfahren möchten, hören Sie doch einfach mal rein in die </w:t>
      </w:r>
      <w:hyperlink r:id="rId50" w:history="1">
        <w:r w:rsidRPr="008D3FB7">
          <w:rPr>
            <w:rStyle w:val="Hyperlink"/>
            <w:rFonts w:ascii="IOI Light" w:hAnsi="IOI Light" w:cs="Tahoma"/>
            <w:b/>
            <w:bCs/>
            <w:i/>
            <w:iCs/>
            <w:sz w:val="24"/>
            <w:szCs w:val="24"/>
            <w:lang w:val="de-DE"/>
          </w:rPr>
          <w:t>Podcasts</w:t>
        </w:r>
      </w:hyperlink>
      <w:r w:rsidRPr="008D3FB7">
        <w:rPr>
          <w:rFonts w:ascii="IOI Light" w:hAnsi="IOI Light" w:cs="Tahoma"/>
          <w:i/>
          <w:iCs/>
          <w:sz w:val="24"/>
          <w:szCs w:val="24"/>
          <w:lang w:val="de-DE"/>
        </w:rPr>
        <w:t xml:space="preserve"> von Tourism Ireland</w:t>
      </w:r>
    </w:p>
    <w:p w14:paraId="74F08103" w14:textId="77777777" w:rsidR="003F3136" w:rsidRDefault="003F3136" w:rsidP="005562A4">
      <w:pPr>
        <w:widowControl w:val="0"/>
        <w:spacing w:after="0" w:line="100" w:lineRule="atLeast"/>
        <w:rPr>
          <w:rFonts w:ascii="IOI Light" w:eastAsia="Calibri Light" w:hAnsi="IOI Light" w:cs="Tahoma"/>
          <w:b/>
          <w:bCs/>
          <w:color w:val="333333"/>
          <w:kern w:val="1"/>
          <w:sz w:val="24"/>
          <w:szCs w:val="24"/>
          <w:lang w:val="de-DE" w:eastAsia="hi-IN" w:bidi="hi-IN"/>
        </w:rPr>
      </w:pPr>
    </w:p>
    <w:p w14:paraId="525F7675" w14:textId="77777777" w:rsidR="00941CFB" w:rsidRPr="00B80081" w:rsidRDefault="00941CFB" w:rsidP="005562A4">
      <w:pPr>
        <w:widowControl w:val="0"/>
        <w:spacing w:after="0" w:line="100" w:lineRule="atLeast"/>
        <w:rPr>
          <w:rFonts w:ascii="IOI Light" w:eastAsia="Calibri Light" w:hAnsi="IOI Light" w:cs="Tahoma"/>
          <w:b/>
          <w:bCs/>
          <w:color w:val="333333"/>
          <w:kern w:val="1"/>
          <w:sz w:val="24"/>
          <w:szCs w:val="24"/>
          <w:lang w:val="de-DE" w:eastAsia="hi-IN" w:bidi="hi-IN"/>
        </w:rPr>
      </w:pPr>
    </w:p>
    <w:p w14:paraId="020668DD" w14:textId="738ABC03" w:rsidR="005562A4" w:rsidRPr="009F7966" w:rsidRDefault="005562A4" w:rsidP="005562A4">
      <w:pPr>
        <w:widowControl w:val="0"/>
        <w:spacing w:after="0" w:line="100" w:lineRule="atLeast"/>
        <w:rPr>
          <w:rFonts w:ascii="IOI Light" w:eastAsia="Calibri Light" w:hAnsi="IOI Light" w:cs="Tahoma"/>
          <w:color w:val="333333"/>
          <w:kern w:val="1"/>
          <w:lang w:val="de-DE" w:eastAsia="hi-IN" w:bidi="hi-IN"/>
        </w:rPr>
      </w:pPr>
      <w:r w:rsidRPr="009F7966">
        <w:rPr>
          <w:rFonts w:ascii="IOI Light" w:eastAsia="Calibri Light" w:hAnsi="IOI Light" w:cs="Tahoma"/>
          <w:b/>
          <w:bCs/>
          <w:color w:val="333333"/>
          <w:kern w:val="1"/>
          <w:lang w:val="de-DE" w:eastAsia="hi-IN" w:bidi="hi-IN"/>
        </w:rPr>
        <w:t>Schlagwörter</w:t>
      </w:r>
      <w:r w:rsidRPr="009F7966">
        <w:rPr>
          <w:rFonts w:ascii="IOI Light" w:eastAsia="Calibri Light" w:hAnsi="IOI Light" w:cs="Tahoma"/>
          <w:color w:val="333333"/>
          <w:kern w:val="1"/>
          <w:lang w:val="de-DE" w:eastAsia="hi-IN" w:bidi="hi-IN"/>
        </w:rPr>
        <w:t xml:space="preserve">: </w:t>
      </w:r>
      <w:r w:rsidR="003A5D83" w:rsidRPr="00E018FC">
        <w:rPr>
          <w:rFonts w:ascii="IOI Light" w:eastAsia="Calibri Light" w:hAnsi="IOI Light" w:cs="Tahoma"/>
          <w:color w:val="333333"/>
          <w:kern w:val="1"/>
          <w:lang w:val="de-DE" w:eastAsia="hi-IN" w:bidi="hi-IN"/>
        </w:rPr>
        <w:t>K</w:t>
      </w:r>
      <w:r w:rsidRPr="00E018FC">
        <w:rPr>
          <w:rFonts w:ascii="IOI Light" w:eastAsia="Calibri Light" w:hAnsi="IOI Light" w:cs="Tahoma"/>
          <w:color w:val="333333"/>
          <w:kern w:val="1"/>
          <w:lang w:val="de-DE" w:eastAsia="hi-IN" w:bidi="hi-IN"/>
        </w:rPr>
        <w:t xml:space="preserve">ultur | </w:t>
      </w:r>
      <w:r w:rsidR="003A5D83" w:rsidRPr="00E018FC">
        <w:rPr>
          <w:rFonts w:ascii="IOI Light" w:eastAsia="Calibri Light" w:hAnsi="IOI Light" w:cs="Tahoma"/>
          <w:color w:val="333333"/>
          <w:kern w:val="1"/>
          <w:lang w:val="de-DE" w:eastAsia="hi-IN" w:bidi="hi-IN"/>
        </w:rPr>
        <w:t xml:space="preserve">Kunst | </w:t>
      </w:r>
      <w:r w:rsidR="00604401" w:rsidRPr="00E018FC">
        <w:rPr>
          <w:rFonts w:ascii="IOI Light" w:eastAsia="Calibri Light" w:hAnsi="IOI Light" w:cs="Tahoma"/>
          <w:color w:val="333333"/>
          <w:kern w:val="1"/>
          <w:lang w:val="de-DE" w:eastAsia="hi-IN" w:bidi="hi-IN"/>
        </w:rPr>
        <w:t xml:space="preserve">Geschichte | </w:t>
      </w:r>
      <w:r w:rsidRPr="00E018FC">
        <w:rPr>
          <w:rFonts w:ascii="IOI Light" w:eastAsia="Calibri Light" w:hAnsi="IOI Light" w:cs="Tahoma"/>
          <w:color w:val="333333"/>
          <w:kern w:val="1"/>
          <w:lang w:val="de-DE" w:eastAsia="hi-IN" w:bidi="hi-IN"/>
        </w:rPr>
        <w:t xml:space="preserve">Ausstellungen und Museen | </w:t>
      </w:r>
      <w:r w:rsidR="00604401" w:rsidRPr="00E018FC">
        <w:rPr>
          <w:rFonts w:ascii="IOI Light" w:eastAsia="Calibri Light" w:hAnsi="IOI Light" w:cs="Tahoma"/>
          <w:color w:val="333333"/>
          <w:kern w:val="1"/>
          <w:lang w:val="de-DE" w:eastAsia="hi-IN" w:bidi="hi-IN"/>
        </w:rPr>
        <w:t xml:space="preserve">Outdoor | Golf | Wandern | Kulinarik | </w:t>
      </w:r>
      <w:r w:rsidRPr="00E018FC">
        <w:rPr>
          <w:rFonts w:ascii="IOI Light" w:eastAsia="Calibri Light" w:hAnsi="IOI Light" w:cs="Tahoma"/>
          <w:color w:val="333333"/>
          <w:kern w:val="1"/>
          <w:lang w:val="de-DE" w:eastAsia="hi-IN" w:bidi="hi-IN"/>
        </w:rPr>
        <w:t>RoI</w:t>
      </w:r>
      <w:r w:rsidR="00604401" w:rsidRPr="00E018FC">
        <w:rPr>
          <w:rFonts w:ascii="IOI Light" w:eastAsia="Calibri Light" w:hAnsi="IOI Light" w:cs="Tahoma"/>
          <w:color w:val="333333"/>
          <w:kern w:val="1"/>
          <w:lang w:val="de-DE" w:eastAsia="hi-IN" w:bidi="hi-IN"/>
        </w:rPr>
        <w:t xml:space="preserve"> | NI</w:t>
      </w:r>
    </w:p>
    <w:p w14:paraId="487B8F1C" w14:textId="77777777" w:rsidR="005562A4" w:rsidRPr="009F7966" w:rsidRDefault="005562A4" w:rsidP="005562A4">
      <w:pPr>
        <w:widowControl w:val="0"/>
        <w:spacing w:after="0" w:line="100" w:lineRule="atLeast"/>
        <w:rPr>
          <w:rFonts w:ascii="IOI Light" w:hAnsi="IOI Light" w:cs="Tahoma"/>
          <w:kern w:val="1"/>
          <w:lang w:val="de-DE" w:eastAsia="hi-IN" w:bidi="hi-IN"/>
        </w:rPr>
      </w:pPr>
    </w:p>
    <w:p w14:paraId="4AF18F45" w14:textId="77777777" w:rsidR="005562A4" w:rsidRDefault="005562A4" w:rsidP="005562A4">
      <w:pPr>
        <w:widowControl w:val="0"/>
        <w:spacing w:after="0" w:line="100" w:lineRule="atLeast"/>
        <w:rPr>
          <w:rFonts w:ascii="IOI Light" w:hAnsi="IOI Light" w:cs="Tahoma"/>
          <w:kern w:val="1"/>
          <w:lang w:val="de-DE" w:eastAsia="hi-IN" w:bidi="hi-IN"/>
        </w:rPr>
      </w:pPr>
    </w:p>
    <w:p w14:paraId="70513F1D" w14:textId="77777777" w:rsidR="00E018FC" w:rsidRPr="009F7966" w:rsidRDefault="00E018FC" w:rsidP="005562A4">
      <w:pPr>
        <w:widowControl w:val="0"/>
        <w:spacing w:after="0" w:line="100" w:lineRule="atLeast"/>
        <w:rPr>
          <w:rFonts w:ascii="IOI Light" w:hAnsi="IOI Light" w:cs="Tahoma"/>
          <w:kern w:val="1"/>
          <w:lang w:val="de-DE" w:eastAsia="hi-IN" w:bidi="hi-IN"/>
        </w:rPr>
      </w:pPr>
    </w:p>
    <w:p w14:paraId="3012319F" w14:textId="2191C18B" w:rsidR="005562A4" w:rsidRPr="009F7966" w:rsidRDefault="005562A4" w:rsidP="005562A4">
      <w:pPr>
        <w:widowControl w:val="0"/>
        <w:spacing w:after="0" w:line="100" w:lineRule="atLeast"/>
        <w:rPr>
          <w:rFonts w:ascii="IOI Light" w:eastAsia="Calibri Light" w:hAnsi="IOI Light" w:cs="Tahoma"/>
          <w:color w:val="000000"/>
          <w:kern w:val="1"/>
          <w:lang w:val="de-DE" w:eastAsia="hi-IN" w:bidi="hi-IN"/>
        </w:rPr>
      </w:pPr>
      <w:r w:rsidRPr="009F7966">
        <w:rPr>
          <w:rFonts w:ascii="IOI Light" w:eastAsia="Calibri Light" w:hAnsi="IOI Light" w:cs="Tahoma"/>
          <w:color w:val="333333"/>
          <w:kern w:val="1"/>
          <w:lang w:val="de-DE" w:eastAsia="hi-IN" w:bidi="hi-IN"/>
        </w:rPr>
        <w:t>(</w:t>
      </w:r>
      <w:r w:rsidR="00746815" w:rsidRPr="009F7966">
        <w:rPr>
          <w:rFonts w:ascii="IOI Light" w:eastAsia="Calibri Light" w:hAnsi="IOI Light" w:cs="Tahoma"/>
          <w:color w:val="333333"/>
          <w:kern w:val="1"/>
          <w:lang w:val="de-DE" w:eastAsia="hi-IN" w:bidi="hi-IN"/>
        </w:rPr>
        <w:t>2</w:t>
      </w:r>
      <w:r w:rsidR="00C3487F" w:rsidRPr="009F7966">
        <w:rPr>
          <w:rFonts w:ascii="IOI Light" w:eastAsia="Calibri Light" w:hAnsi="IOI Light" w:cs="Tahoma"/>
          <w:color w:val="333333"/>
          <w:kern w:val="1"/>
          <w:lang w:val="de-DE" w:eastAsia="hi-IN" w:bidi="hi-IN"/>
        </w:rPr>
        <w:t>0</w:t>
      </w:r>
      <w:r w:rsidRPr="009F7966">
        <w:rPr>
          <w:rFonts w:ascii="IOI Light" w:eastAsia="Calibri Light" w:hAnsi="IOI Light" w:cs="Tahoma"/>
          <w:color w:val="333333"/>
          <w:kern w:val="1"/>
          <w:lang w:val="de-DE" w:eastAsia="hi-IN" w:bidi="hi-IN"/>
        </w:rPr>
        <w:t>.0</w:t>
      </w:r>
      <w:r w:rsidR="00C3487F" w:rsidRPr="009F7966">
        <w:rPr>
          <w:rFonts w:ascii="IOI Light" w:eastAsia="Calibri Light" w:hAnsi="IOI Light" w:cs="Tahoma"/>
          <w:color w:val="333333"/>
          <w:kern w:val="1"/>
          <w:lang w:val="de-DE" w:eastAsia="hi-IN" w:bidi="hi-IN"/>
        </w:rPr>
        <w:t>9</w:t>
      </w:r>
      <w:r w:rsidRPr="009F7966">
        <w:rPr>
          <w:rFonts w:ascii="IOI Light" w:eastAsia="Calibri Light" w:hAnsi="IOI Light" w:cs="Tahoma"/>
          <w:color w:val="333333"/>
          <w:kern w:val="1"/>
          <w:lang w:val="de-DE" w:eastAsia="hi-IN" w:bidi="hi-IN"/>
        </w:rPr>
        <w:t>.2023-ot)</w:t>
      </w:r>
    </w:p>
    <w:p w14:paraId="45066C4A" w14:textId="77777777" w:rsidR="005562A4" w:rsidRPr="009F7966" w:rsidRDefault="005562A4" w:rsidP="005562A4">
      <w:pPr>
        <w:widowControl w:val="0"/>
        <w:spacing w:after="0" w:line="100" w:lineRule="atLeast"/>
        <w:rPr>
          <w:rFonts w:ascii="IOI Light" w:eastAsia="Calibri Light" w:hAnsi="IOI Light" w:cs="Tahoma"/>
          <w:color w:val="000000"/>
          <w:kern w:val="1"/>
          <w:u w:val="single"/>
          <w:lang w:val="de-DE" w:eastAsia="hi-IN" w:bidi="hi-IN"/>
        </w:rPr>
      </w:pPr>
      <w:r w:rsidRPr="009F7966">
        <w:rPr>
          <w:rFonts w:ascii="IOI Light" w:eastAsia="Calibri Light" w:hAnsi="IOI Light" w:cs="Tahoma"/>
          <w:color w:val="000000"/>
          <w:kern w:val="1"/>
          <w:u w:val="single"/>
          <w:lang w:val="de-DE" w:eastAsia="hi-IN" w:bidi="hi-IN"/>
        </w:rPr>
        <w:t xml:space="preserve">Die </w:t>
      </w:r>
      <w:hyperlink r:id="rId51" w:history="1">
        <w:r w:rsidRPr="009F7966">
          <w:rPr>
            <w:rStyle w:val="Hyperlink"/>
            <w:rFonts w:ascii="IOI Light" w:eastAsia="Calibri Light" w:hAnsi="IOI Light" w:cs="Tahoma"/>
            <w:b/>
            <w:bCs/>
            <w:color w:val="0563C1"/>
            <w:kern w:val="1"/>
            <w:lang w:val="de-DE" w:eastAsia="hi-IN" w:bidi="hi-IN"/>
          </w:rPr>
          <w:t>Irland Information Tourism Ireland</w:t>
        </w:r>
      </w:hyperlink>
      <w:r w:rsidRPr="009F7966">
        <w:rPr>
          <w:rFonts w:ascii="IOI Light" w:hAnsi="IOI Light" w:cs="Tahoma"/>
          <w:kern w:val="1"/>
          <w:u w:val="single"/>
          <w:lang w:val="de-DE" w:eastAsia="hi-IN" w:bidi="hi-IN"/>
        </w:rPr>
        <w:t xml:space="preserve"> </w:t>
      </w:r>
      <w:r w:rsidRPr="009F7966">
        <w:rPr>
          <w:rFonts w:ascii="IOI Light" w:eastAsia="Calibri Light" w:hAnsi="IOI Light" w:cs="Tahoma"/>
          <w:color w:val="000000"/>
          <w:kern w:val="1"/>
          <w:u w:val="single"/>
          <w:lang w:val="de-DE" w:eastAsia="hi-IN" w:bidi="hi-IN"/>
        </w:rPr>
        <w:t xml:space="preserve">ist die touristische Marketing-Organisation der Insel Irland: </w:t>
      </w:r>
      <w:hyperlink r:id="rId52" w:history="1">
        <w:r w:rsidRPr="009F7966">
          <w:rPr>
            <w:rStyle w:val="Hyperlink"/>
            <w:rFonts w:ascii="IOI Light" w:eastAsia="Calibri Light" w:hAnsi="IOI Light" w:cs="Tahoma"/>
            <w:color w:val="0563C1"/>
            <w:kern w:val="1"/>
            <w:lang w:val="de-DE" w:eastAsia="hi-IN" w:bidi="hi-IN"/>
          </w:rPr>
          <w:t>www.ireland.com</w:t>
        </w:r>
      </w:hyperlink>
      <w:r w:rsidRPr="009F7966">
        <w:rPr>
          <w:rFonts w:ascii="IOI Light" w:eastAsia="Calibri Light" w:hAnsi="IOI Light" w:cs="Tahoma"/>
          <w:color w:val="000000"/>
          <w:kern w:val="1"/>
          <w:u w:val="single"/>
          <w:lang w:val="de-DE" w:eastAsia="hi-IN" w:bidi="hi-IN"/>
        </w:rPr>
        <w:t xml:space="preserve"> /</w:t>
      </w:r>
      <w:r w:rsidRPr="009F7966">
        <w:rPr>
          <w:rFonts w:ascii="IOI Light" w:eastAsia="Calibri Light" w:hAnsi="IOI Light" w:cs="Tahoma"/>
          <w:color w:val="0000FF"/>
          <w:kern w:val="1"/>
          <w:u w:val="single"/>
          <w:lang w:val="de-DE" w:eastAsia="hi-IN" w:bidi="hi-IN"/>
        </w:rPr>
        <w:t xml:space="preserve"> </w:t>
      </w:r>
      <w:hyperlink r:id="rId53" w:history="1">
        <w:r w:rsidRPr="009F7966">
          <w:rPr>
            <w:rStyle w:val="Hyperlink"/>
            <w:rFonts w:ascii="IOI Light" w:eastAsia="Calibri Light" w:hAnsi="IOI Light" w:cs="Tahoma"/>
            <w:b/>
            <w:bCs/>
            <w:color w:val="0563C1"/>
            <w:kern w:val="1"/>
            <w:lang w:val="de-DE" w:eastAsia="hi-IN" w:bidi="hi-IN"/>
          </w:rPr>
          <w:t>Broschürenbestellung</w:t>
        </w:r>
      </w:hyperlink>
    </w:p>
    <w:p w14:paraId="41DE45AE" w14:textId="2D97F6D6" w:rsidR="005562A4" w:rsidRPr="009F7966" w:rsidRDefault="005562A4" w:rsidP="0023497E">
      <w:pPr>
        <w:widowControl w:val="0"/>
        <w:spacing w:after="0" w:line="100" w:lineRule="atLeast"/>
        <w:rPr>
          <w:rFonts w:ascii="IOI Light" w:hAnsi="IOI Light"/>
          <w:u w:val="single"/>
          <w:lang w:val="de-DE"/>
        </w:rPr>
      </w:pPr>
      <w:r w:rsidRPr="009F7966">
        <w:rPr>
          <w:rFonts w:ascii="IOI Light" w:eastAsia="Calibri Light" w:hAnsi="IOI Light" w:cs="Tahoma"/>
          <w:color w:val="000000"/>
          <w:kern w:val="1"/>
          <w:u w:val="single"/>
          <w:lang w:val="de-DE" w:eastAsia="hi-IN" w:bidi="hi-IN"/>
        </w:rPr>
        <w:t xml:space="preserve">Pressekontakt: </w:t>
      </w:r>
      <w:hyperlink r:id="rId54" w:history="1">
        <w:r w:rsidRPr="009F7966">
          <w:rPr>
            <w:rStyle w:val="Hyperlink"/>
            <w:rFonts w:ascii="IOI Light" w:eastAsia="Calibri Light" w:hAnsi="IOI Light" w:cs="Tahoma"/>
            <w:color w:val="0563C1"/>
            <w:kern w:val="1"/>
            <w:lang w:val="de-DE" w:eastAsia="hi-IN" w:bidi="hi-IN"/>
          </w:rPr>
          <w:t>presse@tourismireland.com</w:t>
        </w:r>
      </w:hyperlink>
      <w:r w:rsidRPr="009F7966">
        <w:rPr>
          <w:rFonts w:ascii="IOI Light" w:eastAsia="Calibri Light" w:hAnsi="IOI Light" w:cs="Tahoma"/>
          <w:color w:val="000000"/>
          <w:kern w:val="1"/>
          <w:u w:val="single"/>
          <w:lang w:val="de-DE" w:eastAsia="hi-IN" w:bidi="hi-IN"/>
        </w:rPr>
        <w:t xml:space="preserve">, </w:t>
      </w:r>
      <w:hyperlink r:id="rId55" w:history="1">
        <w:r w:rsidRPr="009F7966">
          <w:rPr>
            <w:rStyle w:val="Hyperlink"/>
            <w:rFonts w:ascii="IOI Light" w:eastAsia="Calibri Light" w:hAnsi="IOI Light" w:cs="Tahoma"/>
            <w:color w:val="0563C1"/>
            <w:kern w:val="1"/>
            <w:lang w:val="de-DE" w:eastAsia="hi-IN" w:bidi="hi-IN"/>
          </w:rPr>
          <w:t>https://media.ireland.com</w:t>
        </w:r>
      </w:hyperlink>
    </w:p>
    <w:sectPr w:rsidR="005562A4" w:rsidRPr="009F79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04">
    <w:altName w:val="Calibri"/>
    <w:charset w:val="00"/>
    <w:family w:val="auto"/>
    <w:pitch w:val="variable"/>
  </w:font>
  <w:font w:name="Lucida Sans">
    <w:charset w:val="00"/>
    <w:family w:val="swiss"/>
    <w:pitch w:val="variable"/>
    <w:sig w:usb0="00000003" w:usb1="00000000" w:usb2="00000000" w:usb3="00000000" w:csb0="00000001" w:csb1="00000000"/>
  </w:font>
  <w:font w:name="IOI Light">
    <w:altName w:val="Calibri"/>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4B4332"/>
    <w:multiLevelType w:val="multilevel"/>
    <w:tmpl w:val="0E623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B546A6"/>
    <w:multiLevelType w:val="multilevel"/>
    <w:tmpl w:val="10FCD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285865"/>
    <w:multiLevelType w:val="multilevel"/>
    <w:tmpl w:val="E9F04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050D81"/>
    <w:multiLevelType w:val="multilevel"/>
    <w:tmpl w:val="87706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25391558">
    <w:abstractNumId w:val="3"/>
  </w:num>
  <w:num w:numId="2" w16cid:durableId="2139032149">
    <w:abstractNumId w:val="1"/>
  </w:num>
  <w:num w:numId="3" w16cid:durableId="917330243">
    <w:abstractNumId w:val="2"/>
  </w:num>
  <w:num w:numId="4" w16cid:durableId="992175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BC8"/>
    <w:rsid w:val="00001D32"/>
    <w:rsid w:val="000053F7"/>
    <w:rsid w:val="0000762D"/>
    <w:rsid w:val="00012F87"/>
    <w:rsid w:val="00016BBC"/>
    <w:rsid w:val="000173FA"/>
    <w:rsid w:val="00025F1E"/>
    <w:rsid w:val="000311FF"/>
    <w:rsid w:val="00032325"/>
    <w:rsid w:val="00032894"/>
    <w:rsid w:val="0003798B"/>
    <w:rsid w:val="0004478A"/>
    <w:rsid w:val="000525AD"/>
    <w:rsid w:val="000552F3"/>
    <w:rsid w:val="0007364A"/>
    <w:rsid w:val="0008590E"/>
    <w:rsid w:val="000A1F06"/>
    <w:rsid w:val="000A25DF"/>
    <w:rsid w:val="000A79DD"/>
    <w:rsid w:val="000B36DF"/>
    <w:rsid w:val="000C5A0D"/>
    <w:rsid w:val="000E400D"/>
    <w:rsid w:val="001004CB"/>
    <w:rsid w:val="00105FC2"/>
    <w:rsid w:val="00112090"/>
    <w:rsid w:val="001237AA"/>
    <w:rsid w:val="00142C37"/>
    <w:rsid w:val="00161525"/>
    <w:rsid w:val="00161EF2"/>
    <w:rsid w:val="00181EAA"/>
    <w:rsid w:val="001850BE"/>
    <w:rsid w:val="00186E3E"/>
    <w:rsid w:val="001A4104"/>
    <w:rsid w:val="001B008A"/>
    <w:rsid w:val="001B4AC7"/>
    <w:rsid w:val="001C3E3B"/>
    <w:rsid w:val="001C401D"/>
    <w:rsid w:val="001C70BF"/>
    <w:rsid w:val="001E1E57"/>
    <w:rsid w:val="00201443"/>
    <w:rsid w:val="00210F2A"/>
    <w:rsid w:val="002126E2"/>
    <w:rsid w:val="002203F4"/>
    <w:rsid w:val="002229EC"/>
    <w:rsid w:val="0022397A"/>
    <w:rsid w:val="0022749A"/>
    <w:rsid w:val="0023096B"/>
    <w:rsid w:val="0023497E"/>
    <w:rsid w:val="0023670A"/>
    <w:rsid w:val="00240BC1"/>
    <w:rsid w:val="00243518"/>
    <w:rsid w:val="00243D1B"/>
    <w:rsid w:val="00272B9E"/>
    <w:rsid w:val="00273B5D"/>
    <w:rsid w:val="00282B9C"/>
    <w:rsid w:val="002853C3"/>
    <w:rsid w:val="00290CCF"/>
    <w:rsid w:val="002A0654"/>
    <w:rsid w:val="002A35D2"/>
    <w:rsid w:val="002B1F3F"/>
    <w:rsid w:val="002F40C5"/>
    <w:rsid w:val="002F6DDC"/>
    <w:rsid w:val="003009E8"/>
    <w:rsid w:val="00322C3A"/>
    <w:rsid w:val="00326CEE"/>
    <w:rsid w:val="00333E68"/>
    <w:rsid w:val="00334387"/>
    <w:rsid w:val="00342463"/>
    <w:rsid w:val="00350CAA"/>
    <w:rsid w:val="003557DB"/>
    <w:rsid w:val="00367B23"/>
    <w:rsid w:val="00385556"/>
    <w:rsid w:val="00385C46"/>
    <w:rsid w:val="0039172F"/>
    <w:rsid w:val="00391B20"/>
    <w:rsid w:val="00394F0E"/>
    <w:rsid w:val="0039742B"/>
    <w:rsid w:val="003A5D00"/>
    <w:rsid w:val="003A5D83"/>
    <w:rsid w:val="003A74F2"/>
    <w:rsid w:val="003C0879"/>
    <w:rsid w:val="003C2067"/>
    <w:rsid w:val="003C4C26"/>
    <w:rsid w:val="003C7BB2"/>
    <w:rsid w:val="003D1B39"/>
    <w:rsid w:val="003E2C76"/>
    <w:rsid w:val="003F2BD0"/>
    <w:rsid w:val="003F3136"/>
    <w:rsid w:val="0040143E"/>
    <w:rsid w:val="00402858"/>
    <w:rsid w:val="00434456"/>
    <w:rsid w:val="004478D8"/>
    <w:rsid w:val="004670B5"/>
    <w:rsid w:val="00470653"/>
    <w:rsid w:val="00470A07"/>
    <w:rsid w:val="004839C7"/>
    <w:rsid w:val="00485A7A"/>
    <w:rsid w:val="00495235"/>
    <w:rsid w:val="00496152"/>
    <w:rsid w:val="004C6226"/>
    <w:rsid w:val="004D7C09"/>
    <w:rsid w:val="004F1BC8"/>
    <w:rsid w:val="004F5BA9"/>
    <w:rsid w:val="00504173"/>
    <w:rsid w:val="005048BC"/>
    <w:rsid w:val="005063F8"/>
    <w:rsid w:val="00510C0F"/>
    <w:rsid w:val="005140E9"/>
    <w:rsid w:val="00517B15"/>
    <w:rsid w:val="00517D6C"/>
    <w:rsid w:val="00522C7F"/>
    <w:rsid w:val="00532CC4"/>
    <w:rsid w:val="0054243F"/>
    <w:rsid w:val="005562A4"/>
    <w:rsid w:val="00573718"/>
    <w:rsid w:val="00575F7C"/>
    <w:rsid w:val="00590CCD"/>
    <w:rsid w:val="005A591F"/>
    <w:rsid w:val="005A77A4"/>
    <w:rsid w:val="005C5170"/>
    <w:rsid w:val="005D43E6"/>
    <w:rsid w:val="005E1C67"/>
    <w:rsid w:val="005E76F3"/>
    <w:rsid w:val="005F14D6"/>
    <w:rsid w:val="005F2E8D"/>
    <w:rsid w:val="00602F7B"/>
    <w:rsid w:val="00604401"/>
    <w:rsid w:val="00612EE4"/>
    <w:rsid w:val="00645730"/>
    <w:rsid w:val="006709FC"/>
    <w:rsid w:val="0067154D"/>
    <w:rsid w:val="006757BF"/>
    <w:rsid w:val="00677DA5"/>
    <w:rsid w:val="00690192"/>
    <w:rsid w:val="006A1B81"/>
    <w:rsid w:val="006A1F97"/>
    <w:rsid w:val="006B09A6"/>
    <w:rsid w:val="006B3134"/>
    <w:rsid w:val="006C4177"/>
    <w:rsid w:val="006C4623"/>
    <w:rsid w:val="006E0155"/>
    <w:rsid w:val="006E2DD6"/>
    <w:rsid w:val="006F2B9B"/>
    <w:rsid w:val="006F6304"/>
    <w:rsid w:val="00721FAA"/>
    <w:rsid w:val="0072482D"/>
    <w:rsid w:val="00746815"/>
    <w:rsid w:val="00750105"/>
    <w:rsid w:val="007578CD"/>
    <w:rsid w:val="0076021F"/>
    <w:rsid w:val="00760B45"/>
    <w:rsid w:val="00762639"/>
    <w:rsid w:val="007665E3"/>
    <w:rsid w:val="00770A31"/>
    <w:rsid w:val="00781C2D"/>
    <w:rsid w:val="00786A16"/>
    <w:rsid w:val="00795712"/>
    <w:rsid w:val="007A2F93"/>
    <w:rsid w:val="007A42BB"/>
    <w:rsid w:val="007B0F6A"/>
    <w:rsid w:val="007B187B"/>
    <w:rsid w:val="007B4579"/>
    <w:rsid w:val="007D7713"/>
    <w:rsid w:val="007E2C27"/>
    <w:rsid w:val="007E5CF0"/>
    <w:rsid w:val="007F661E"/>
    <w:rsid w:val="00811185"/>
    <w:rsid w:val="00831001"/>
    <w:rsid w:val="00834A0D"/>
    <w:rsid w:val="00851CCB"/>
    <w:rsid w:val="008615C2"/>
    <w:rsid w:val="008615C5"/>
    <w:rsid w:val="00863765"/>
    <w:rsid w:val="0087600F"/>
    <w:rsid w:val="00880DB6"/>
    <w:rsid w:val="008A3A20"/>
    <w:rsid w:val="008B146C"/>
    <w:rsid w:val="008B266A"/>
    <w:rsid w:val="008D3FB7"/>
    <w:rsid w:val="00910EF9"/>
    <w:rsid w:val="009124DD"/>
    <w:rsid w:val="0091319C"/>
    <w:rsid w:val="00915ED9"/>
    <w:rsid w:val="00937940"/>
    <w:rsid w:val="00941CFB"/>
    <w:rsid w:val="009822CE"/>
    <w:rsid w:val="00983354"/>
    <w:rsid w:val="00997055"/>
    <w:rsid w:val="009A3FBD"/>
    <w:rsid w:val="009B14E2"/>
    <w:rsid w:val="009B5BA0"/>
    <w:rsid w:val="009D029F"/>
    <w:rsid w:val="009D0DE4"/>
    <w:rsid w:val="009E07A3"/>
    <w:rsid w:val="009E5961"/>
    <w:rsid w:val="009F58A7"/>
    <w:rsid w:val="009F7966"/>
    <w:rsid w:val="00A10348"/>
    <w:rsid w:val="00A17D1A"/>
    <w:rsid w:val="00A250EC"/>
    <w:rsid w:val="00A34DED"/>
    <w:rsid w:val="00A43AAD"/>
    <w:rsid w:val="00A47316"/>
    <w:rsid w:val="00A51CB2"/>
    <w:rsid w:val="00A521A8"/>
    <w:rsid w:val="00A629D7"/>
    <w:rsid w:val="00A748FB"/>
    <w:rsid w:val="00AA2948"/>
    <w:rsid w:val="00AA4A89"/>
    <w:rsid w:val="00AA6C0A"/>
    <w:rsid w:val="00AC4772"/>
    <w:rsid w:val="00AC60A3"/>
    <w:rsid w:val="00AC60D7"/>
    <w:rsid w:val="00AF0055"/>
    <w:rsid w:val="00B0201E"/>
    <w:rsid w:val="00B11949"/>
    <w:rsid w:val="00B1319F"/>
    <w:rsid w:val="00B13B7D"/>
    <w:rsid w:val="00B14E95"/>
    <w:rsid w:val="00B31D2A"/>
    <w:rsid w:val="00B42D9F"/>
    <w:rsid w:val="00B449E4"/>
    <w:rsid w:val="00B51EA8"/>
    <w:rsid w:val="00B55E85"/>
    <w:rsid w:val="00B5687B"/>
    <w:rsid w:val="00B6299D"/>
    <w:rsid w:val="00B65FEB"/>
    <w:rsid w:val="00B66319"/>
    <w:rsid w:val="00B6759E"/>
    <w:rsid w:val="00B72E36"/>
    <w:rsid w:val="00B80081"/>
    <w:rsid w:val="00B8109E"/>
    <w:rsid w:val="00B84BE3"/>
    <w:rsid w:val="00B85770"/>
    <w:rsid w:val="00B85CDF"/>
    <w:rsid w:val="00BA0D1D"/>
    <w:rsid w:val="00BA5B1E"/>
    <w:rsid w:val="00BA7ADD"/>
    <w:rsid w:val="00BB5E18"/>
    <w:rsid w:val="00BC6A72"/>
    <w:rsid w:val="00BD7646"/>
    <w:rsid w:val="00BE1BB2"/>
    <w:rsid w:val="00BE2EFD"/>
    <w:rsid w:val="00BE441C"/>
    <w:rsid w:val="00BE4430"/>
    <w:rsid w:val="00BF3CEC"/>
    <w:rsid w:val="00C14970"/>
    <w:rsid w:val="00C219A3"/>
    <w:rsid w:val="00C22028"/>
    <w:rsid w:val="00C27C73"/>
    <w:rsid w:val="00C3487F"/>
    <w:rsid w:val="00C35C6A"/>
    <w:rsid w:val="00C44135"/>
    <w:rsid w:val="00C44AC0"/>
    <w:rsid w:val="00C4736F"/>
    <w:rsid w:val="00C60432"/>
    <w:rsid w:val="00C7354D"/>
    <w:rsid w:val="00C73DAE"/>
    <w:rsid w:val="00C74E94"/>
    <w:rsid w:val="00C75AB4"/>
    <w:rsid w:val="00C77585"/>
    <w:rsid w:val="00C81255"/>
    <w:rsid w:val="00CB2C8A"/>
    <w:rsid w:val="00CB7160"/>
    <w:rsid w:val="00CD1C46"/>
    <w:rsid w:val="00CE2412"/>
    <w:rsid w:val="00CE5190"/>
    <w:rsid w:val="00CF17A6"/>
    <w:rsid w:val="00CF3A88"/>
    <w:rsid w:val="00CF74EF"/>
    <w:rsid w:val="00D24A2D"/>
    <w:rsid w:val="00D25A03"/>
    <w:rsid w:val="00D33440"/>
    <w:rsid w:val="00D47138"/>
    <w:rsid w:val="00D5044D"/>
    <w:rsid w:val="00D57846"/>
    <w:rsid w:val="00D76B47"/>
    <w:rsid w:val="00D82774"/>
    <w:rsid w:val="00D85982"/>
    <w:rsid w:val="00D93BB1"/>
    <w:rsid w:val="00D95324"/>
    <w:rsid w:val="00D9714C"/>
    <w:rsid w:val="00DA2C81"/>
    <w:rsid w:val="00DA76A1"/>
    <w:rsid w:val="00DB0D30"/>
    <w:rsid w:val="00DB31B1"/>
    <w:rsid w:val="00DC0E2A"/>
    <w:rsid w:val="00DC3865"/>
    <w:rsid w:val="00DD08CC"/>
    <w:rsid w:val="00DF681B"/>
    <w:rsid w:val="00E018FC"/>
    <w:rsid w:val="00E11365"/>
    <w:rsid w:val="00E15D8F"/>
    <w:rsid w:val="00E20887"/>
    <w:rsid w:val="00E2656B"/>
    <w:rsid w:val="00E66596"/>
    <w:rsid w:val="00E74056"/>
    <w:rsid w:val="00E7747A"/>
    <w:rsid w:val="00E82CE2"/>
    <w:rsid w:val="00EA1A95"/>
    <w:rsid w:val="00EA617C"/>
    <w:rsid w:val="00EC6170"/>
    <w:rsid w:val="00ED00A9"/>
    <w:rsid w:val="00ED28BB"/>
    <w:rsid w:val="00ED318F"/>
    <w:rsid w:val="00ED7391"/>
    <w:rsid w:val="00EE1431"/>
    <w:rsid w:val="00EE3365"/>
    <w:rsid w:val="00EF4EC3"/>
    <w:rsid w:val="00F02E8D"/>
    <w:rsid w:val="00F21E2E"/>
    <w:rsid w:val="00F249CE"/>
    <w:rsid w:val="00F44C76"/>
    <w:rsid w:val="00F45F76"/>
    <w:rsid w:val="00F53CBC"/>
    <w:rsid w:val="00F5583C"/>
    <w:rsid w:val="00F90A0C"/>
    <w:rsid w:val="00F94050"/>
    <w:rsid w:val="00F96FA3"/>
    <w:rsid w:val="00FC11E8"/>
    <w:rsid w:val="00FC4C57"/>
    <w:rsid w:val="00FE35F3"/>
    <w:rsid w:val="00FE38CF"/>
    <w:rsid w:val="00FE3CCB"/>
    <w:rsid w:val="00FF4E0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A1F6"/>
  <w15:chartTrackingRefBased/>
  <w15:docId w15:val="{A93E6699-6E3D-4C96-A0FF-2617A151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056"/>
    <w:pPr>
      <w:suppressAutoHyphens/>
      <w:spacing w:line="252" w:lineRule="auto"/>
    </w:pPr>
    <w:rPr>
      <w:rFonts w:ascii="Calibri" w:eastAsia="SimSun" w:hAnsi="Calibri" w:cs="font1204"/>
      <w:lang w:val="en" w:eastAsia="ar-SA"/>
    </w:rPr>
  </w:style>
  <w:style w:type="paragraph" w:styleId="Heading1">
    <w:name w:val="heading 1"/>
    <w:basedOn w:val="Normal"/>
    <w:next w:val="Normal"/>
    <w:link w:val="Heading1Char"/>
    <w:uiPriority w:val="9"/>
    <w:qFormat/>
    <w:rsid w:val="00C75AB4"/>
    <w:pPr>
      <w:keepNext/>
      <w:keepLines/>
      <w:suppressAutoHyphens w:val="0"/>
      <w:spacing w:after="0" w:line="240" w:lineRule="auto"/>
      <w:outlineLvl w:val="0"/>
    </w:pPr>
    <w:rPr>
      <w:rFonts w:asciiTheme="minorHAnsi" w:eastAsiaTheme="majorEastAsia" w:hAnsiTheme="minorHAnsi" w:cstheme="majorBidi"/>
      <w:sz w:val="44"/>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562A4"/>
    <w:rPr>
      <w:color w:val="000080"/>
      <w:u w:val="single"/>
    </w:rPr>
  </w:style>
  <w:style w:type="character" w:styleId="UnresolvedMention">
    <w:name w:val="Unresolved Mention"/>
    <w:basedOn w:val="DefaultParagraphFont"/>
    <w:uiPriority w:val="99"/>
    <w:semiHidden/>
    <w:unhideWhenUsed/>
    <w:rsid w:val="005562A4"/>
    <w:rPr>
      <w:color w:val="605E5C"/>
      <w:shd w:val="clear" w:color="auto" w:fill="E1DFDD"/>
    </w:rPr>
  </w:style>
  <w:style w:type="character" w:styleId="FollowedHyperlink">
    <w:name w:val="FollowedHyperlink"/>
    <w:basedOn w:val="DefaultParagraphFont"/>
    <w:uiPriority w:val="99"/>
    <w:semiHidden/>
    <w:unhideWhenUsed/>
    <w:rsid w:val="00517D6C"/>
    <w:rPr>
      <w:color w:val="954F72" w:themeColor="followedHyperlink"/>
      <w:u w:val="single"/>
    </w:rPr>
  </w:style>
  <w:style w:type="character" w:customStyle="1" w:styleId="h1Char">
    <w:name w:val="h1 Char"/>
    <w:basedOn w:val="DefaultParagraphFont"/>
    <w:link w:val="h1"/>
    <w:locked/>
    <w:rsid w:val="00645730"/>
    <w:rPr>
      <w:rFonts w:ascii="Lucida Sans" w:eastAsiaTheme="majorEastAsia" w:hAnsi="Lucida Sans" w:cstheme="majorBidi"/>
      <w:b/>
      <w:sz w:val="75"/>
      <w:szCs w:val="32"/>
    </w:rPr>
  </w:style>
  <w:style w:type="paragraph" w:customStyle="1" w:styleId="h1">
    <w:name w:val="h1"/>
    <w:link w:val="h1Char"/>
    <w:qFormat/>
    <w:rsid w:val="00645730"/>
    <w:pPr>
      <w:spacing w:line="256" w:lineRule="auto"/>
    </w:pPr>
    <w:rPr>
      <w:rFonts w:ascii="Lucida Sans" w:eastAsiaTheme="majorEastAsia" w:hAnsi="Lucida Sans" w:cstheme="majorBidi"/>
      <w:b/>
      <w:sz w:val="75"/>
      <w:szCs w:val="32"/>
    </w:rPr>
  </w:style>
  <w:style w:type="character" w:customStyle="1" w:styleId="text-leaderChar">
    <w:name w:val="text-leader Char"/>
    <w:basedOn w:val="DefaultParagraphFont"/>
    <w:link w:val="text-leader"/>
    <w:locked/>
    <w:rsid w:val="00645730"/>
    <w:rPr>
      <w:rFonts w:ascii="Lucida Sans" w:eastAsiaTheme="majorEastAsia" w:hAnsi="Lucida Sans" w:cstheme="majorBidi"/>
      <w:sz w:val="36"/>
      <w:szCs w:val="32"/>
    </w:rPr>
  </w:style>
  <w:style w:type="paragraph" w:customStyle="1" w:styleId="text-leader">
    <w:name w:val="text-leader"/>
    <w:link w:val="text-leaderChar"/>
    <w:qFormat/>
    <w:rsid w:val="00645730"/>
    <w:pPr>
      <w:spacing w:line="256" w:lineRule="auto"/>
    </w:pPr>
    <w:rPr>
      <w:rFonts w:ascii="Lucida Sans" w:eastAsiaTheme="majorEastAsia" w:hAnsi="Lucida Sans" w:cstheme="majorBidi"/>
      <w:sz w:val="36"/>
      <w:szCs w:val="32"/>
    </w:rPr>
  </w:style>
  <w:style w:type="paragraph" w:customStyle="1" w:styleId="paragraph">
    <w:name w:val="paragraph"/>
    <w:basedOn w:val="Normal"/>
    <w:rsid w:val="000552F3"/>
    <w:pPr>
      <w:suppressAutoHyphens w:val="0"/>
      <w:spacing w:after="0" w:line="240" w:lineRule="auto"/>
    </w:pPr>
    <w:rPr>
      <w:rFonts w:eastAsiaTheme="minorHAnsi" w:cs="Calibri"/>
    </w:rPr>
  </w:style>
  <w:style w:type="character" w:customStyle="1" w:styleId="normaltextrun">
    <w:name w:val="normaltextrun"/>
    <w:basedOn w:val="DefaultParagraphFont"/>
    <w:rsid w:val="000552F3"/>
  </w:style>
  <w:style w:type="character" w:customStyle="1" w:styleId="eop">
    <w:name w:val="eop"/>
    <w:basedOn w:val="DefaultParagraphFont"/>
    <w:rsid w:val="000552F3"/>
  </w:style>
  <w:style w:type="character" w:customStyle="1" w:styleId="scxw202041193">
    <w:name w:val="scxw202041193"/>
    <w:basedOn w:val="DefaultParagraphFont"/>
    <w:rsid w:val="000552F3"/>
  </w:style>
  <w:style w:type="character" w:customStyle="1" w:styleId="Heading1Char">
    <w:name w:val="Heading 1 Char"/>
    <w:basedOn w:val="DefaultParagraphFont"/>
    <w:link w:val="Heading1"/>
    <w:uiPriority w:val="9"/>
    <w:rsid w:val="00C75AB4"/>
    <w:rPr>
      <w:rFonts w:eastAsiaTheme="majorEastAsia" w:cstheme="majorBidi"/>
      <w:sz w:val="44"/>
      <w:szCs w:val="32"/>
      <w:lang w:val="en-GB"/>
    </w:rPr>
  </w:style>
  <w:style w:type="paragraph" w:styleId="NormalWeb">
    <w:name w:val="Normal (Web)"/>
    <w:basedOn w:val="Normal"/>
    <w:uiPriority w:val="99"/>
    <w:unhideWhenUsed/>
    <w:rsid w:val="00282B9C"/>
    <w:pPr>
      <w:suppressAutoHyphens w:val="0"/>
      <w:spacing w:before="100" w:beforeAutospacing="1" w:after="100" w:afterAutospacing="1"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506297">
      <w:bodyDiv w:val="1"/>
      <w:marLeft w:val="0"/>
      <w:marRight w:val="0"/>
      <w:marTop w:val="0"/>
      <w:marBottom w:val="0"/>
      <w:divBdr>
        <w:top w:val="none" w:sz="0" w:space="0" w:color="auto"/>
        <w:left w:val="none" w:sz="0" w:space="0" w:color="auto"/>
        <w:bottom w:val="none" w:sz="0" w:space="0" w:color="auto"/>
        <w:right w:val="none" w:sz="0" w:space="0" w:color="auto"/>
      </w:divBdr>
    </w:div>
    <w:div w:id="358707642">
      <w:bodyDiv w:val="1"/>
      <w:marLeft w:val="0"/>
      <w:marRight w:val="0"/>
      <w:marTop w:val="0"/>
      <w:marBottom w:val="0"/>
      <w:divBdr>
        <w:top w:val="none" w:sz="0" w:space="0" w:color="auto"/>
        <w:left w:val="none" w:sz="0" w:space="0" w:color="auto"/>
        <w:bottom w:val="none" w:sz="0" w:space="0" w:color="auto"/>
        <w:right w:val="none" w:sz="0" w:space="0" w:color="auto"/>
      </w:divBdr>
    </w:div>
    <w:div w:id="413355335">
      <w:bodyDiv w:val="1"/>
      <w:marLeft w:val="0"/>
      <w:marRight w:val="0"/>
      <w:marTop w:val="0"/>
      <w:marBottom w:val="0"/>
      <w:divBdr>
        <w:top w:val="none" w:sz="0" w:space="0" w:color="auto"/>
        <w:left w:val="none" w:sz="0" w:space="0" w:color="auto"/>
        <w:bottom w:val="none" w:sz="0" w:space="0" w:color="auto"/>
        <w:right w:val="none" w:sz="0" w:space="0" w:color="auto"/>
      </w:divBdr>
    </w:div>
    <w:div w:id="919408802">
      <w:bodyDiv w:val="1"/>
      <w:marLeft w:val="0"/>
      <w:marRight w:val="0"/>
      <w:marTop w:val="0"/>
      <w:marBottom w:val="0"/>
      <w:divBdr>
        <w:top w:val="none" w:sz="0" w:space="0" w:color="auto"/>
        <w:left w:val="none" w:sz="0" w:space="0" w:color="auto"/>
        <w:bottom w:val="none" w:sz="0" w:space="0" w:color="auto"/>
        <w:right w:val="none" w:sz="0" w:space="0" w:color="auto"/>
      </w:divBdr>
    </w:div>
    <w:div w:id="1245066390">
      <w:bodyDiv w:val="1"/>
      <w:marLeft w:val="0"/>
      <w:marRight w:val="0"/>
      <w:marTop w:val="0"/>
      <w:marBottom w:val="0"/>
      <w:divBdr>
        <w:top w:val="none" w:sz="0" w:space="0" w:color="auto"/>
        <w:left w:val="none" w:sz="0" w:space="0" w:color="auto"/>
        <w:bottom w:val="none" w:sz="0" w:space="0" w:color="auto"/>
        <w:right w:val="none" w:sz="0" w:space="0" w:color="auto"/>
      </w:divBdr>
    </w:div>
    <w:div w:id="1364136898">
      <w:bodyDiv w:val="1"/>
      <w:marLeft w:val="0"/>
      <w:marRight w:val="0"/>
      <w:marTop w:val="0"/>
      <w:marBottom w:val="0"/>
      <w:divBdr>
        <w:top w:val="none" w:sz="0" w:space="0" w:color="auto"/>
        <w:left w:val="none" w:sz="0" w:space="0" w:color="auto"/>
        <w:bottom w:val="none" w:sz="0" w:space="0" w:color="auto"/>
        <w:right w:val="none" w:sz="0" w:space="0" w:color="auto"/>
      </w:divBdr>
    </w:div>
    <w:div w:id="1385905284">
      <w:bodyDiv w:val="1"/>
      <w:marLeft w:val="0"/>
      <w:marRight w:val="0"/>
      <w:marTop w:val="0"/>
      <w:marBottom w:val="0"/>
      <w:divBdr>
        <w:top w:val="none" w:sz="0" w:space="0" w:color="auto"/>
        <w:left w:val="none" w:sz="0" w:space="0" w:color="auto"/>
        <w:bottom w:val="none" w:sz="0" w:space="0" w:color="auto"/>
        <w:right w:val="none" w:sz="0" w:space="0" w:color="auto"/>
      </w:divBdr>
    </w:div>
    <w:div w:id="1413354433">
      <w:bodyDiv w:val="1"/>
      <w:marLeft w:val="0"/>
      <w:marRight w:val="0"/>
      <w:marTop w:val="0"/>
      <w:marBottom w:val="0"/>
      <w:divBdr>
        <w:top w:val="none" w:sz="0" w:space="0" w:color="auto"/>
        <w:left w:val="none" w:sz="0" w:space="0" w:color="auto"/>
        <w:bottom w:val="none" w:sz="0" w:space="0" w:color="auto"/>
        <w:right w:val="none" w:sz="0" w:space="0" w:color="auto"/>
      </w:divBdr>
    </w:div>
    <w:div w:id="1511793035">
      <w:bodyDiv w:val="1"/>
      <w:marLeft w:val="0"/>
      <w:marRight w:val="0"/>
      <w:marTop w:val="0"/>
      <w:marBottom w:val="0"/>
      <w:divBdr>
        <w:top w:val="none" w:sz="0" w:space="0" w:color="auto"/>
        <w:left w:val="none" w:sz="0" w:space="0" w:color="auto"/>
        <w:bottom w:val="none" w:sz="0" w:space="0" w:color="auto"/>
        <w:right w:val="none" w:sz="0" w:space="0" w:color="auto"/>
      </w:divBdr>
    </w:div>
    <w:div w:id="1641308308">
      <w:bodyDiv w:val="1"/>
      <w:marLeft w:val="0"/>
      <w:marRight w:val="0"/>
      <w:marTop w:val="0"/>
      <w:marBottom w:val="0"/>
      <w:divBdr>
        <w:top w:val="none" w:sz="0" w:space="0" w:color="auto"/>
        <w:left w:val="none" w:sz="0" w:space="0" w:color="auto"/>
        <w:bottom w:val="none" w:sz="0" w:space="0" w:color="auto"/>
        <w:right w:val="none" w:sz="0" w:space="0" w:color="auto"/>
      </w:divBdr>
    </w:div>
    <w:div w:id="1686010998">
      <w:bodyDiv w:val="1"/>
      <w:marLeft w:val="0"/>
      <w:marRight w:val="0"/>
      <w:marTop w:val="0"/>
      <w:marBottom w:val="0"/>
      <w:divBdr>
        <w:top w:val="none" w:sz="0" w:space="0" w:color="auto"/>
        <w:left w:val="none" w:sz="0" w:space="0" w:color="auto"/>
        <w:bottom w:val="none" w:sz="0" w:space="0" w:color="auto"/>
        <w:right w:val="none" w:sz="0" w:space="0" w:color="auto"/>
      </w:divBdr>
    </w:div>
    <w:div w:id="174530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ssardestate.ie/" TargetMode="External"/><Relationship Id="rId18" Type="http://schemas.openxmlformats.org/officeDocument/2006/relationships/hyperlink" Target="https://www.russborough.ie/whatson/news/vernets-heart-of-gold" TargetMode="External"/><Relationship Id="rId26" Type="http://schemas.openxmlformats.org/officeDocument/2006/relationships/hyperlink" Target="https://www.portmarnock.com/golf.html" TargetMode="External"/><Relationship Id="rId39" Type="http://schemas.openxmlformats.org/officeDocument/2006/relationships/hyperlink" Target="http://icbi.ie/" TargetMode="External"/><Relationship Id="rId21" Type="http://schemas.openxmlformats.org/officeDocument/2006/relationships/hyperlink" Target="https://www.ireland.com/de-de/destinations/experiences/northern-ireland/" TargetMode="External"/><Relationship Id="rId34" Type="http://schemas.openxmlformats.org/officeDocument/2006/relationships/hyperlink" Target="https://go.irlnd.co/ytrkrx" TargetMode="External"/><Relationship Id="rId42" Type="http://schemas.openxmlformats.org/officeDocument/2006/relationships/hyperlink" Target="http://www.irishfolkfestival.de" TargetMode="External"/><Relationship Id="rId47" Type="http://schemas.openxmlformats.org/officeDocument/2006/relationships/hyperlink" Target="http://www.danceperados.com" TargetMode="External"/><Relationship Id="rId50" Type="http://schemas.openxmlformats.org/officeDocument/2006/relationships/hyperlink" Target="https://go.irlnd.co/asprge" TargetMode="External"/><Relationship Id="rId55" Type="http://schemas.openxmlformats.org/officeDocument/2006/relationships/hyperlink" Target="https://go.irlnd.co/gddz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youtube.com/watch?v=kUtf7KkKRmM" TargetMode="External"/><Relationship Id="rId29" Type="http://schemas.openxmlformats.org/officeDocument/2006/relationships/hyperlink" Target="https://go.irlnd.co/lhze2s" TargetMode="External"/><Relationship Id="rId11" Type="http://schemas.openxmlformats.org/officeDocument/2006/relationships/hyperlink" Target="https://www.youtube.com/watch?v=kUtf7KkKRmM" TargetMode="External"/><Relationship Id="rId24" Type="http://schemas.openxmlformats.org/officeDocument/2006/relationships/hyperlink" Target="https://go.irlnd.co/vhmihx" TargetMode="External"/><Relationship Id="rId32" Type="http://schemas.openxmlformats.org/officeDocument/2006/relationships/hyperlink" Target="https://sperrinspartnershipproject.com/sperrins-walking/" TargetMode="External"/><Relationship Id="rId37" Type="http://schemas.openxmlformats.org/officeDocument/2006/relationships/hyperlink" Target="https://farandwild.org/land/" TargetMode="External"/><Relationship Id="rId40" Type="http://schemas.openxmlformats.org/officeDocument/2006/relationships/hyperlink" Target="https://go.irlnd.co/6n893i" TargetMode="External"/><Relationship Id="rId45" Type="http://schemas.openxmlformats.org/officeDocument/2006/relationships/hyperlink" Target="https://www.youtube.com/watch?v=TDPIFSMmm3A" TargetMode="External"/><Relationship Id="rId53" Type="http://schemas.openxmlformats.org/officeDocument/2006/relationships/hyperlink" Target="https://go.irlnd.co/bkral" TargetMode="External"/><Relationship Id="rId5" Type="http://schemas.openxmlformats.org/officeDocument/2006/relationships/styles" Target="styles.xml"/><Relationship Id="rId19" Type="http://schemas.openxmlformats.org/officeDocument/2006/relationships/hyperlink" Target="https://www.russborough.ie/whatson/news/vernets-heart-of-gold" TargetMode="External"/><Relationship Id="rId4" Type="http://schemas.openxmlformats.org/officeDocument/2006/relationships/numbering" Target="numbering.xml"/><Relationship Id="rId9" Type="http://schemas.openxmlformats.org/officeDocument/2006/relationships/hyperlink" Target="https://www.ireland.com/de-de/destinations/county/cork/west-cork/" TargetMode="External"/><Relationship Id="rId14" Type="http://schemas.openxmlformats.org/officeDocument/2006/relationships/hyperlink" Target="https://go.irlnd.co/i2q3zd" TargetMode="External"/><Relationship Id="rId22" Type="http://schemas.openxmlformats.org/officeDocument/2006/relationships/hyperlink" Target="https://www.royalcountydown.org/" TargetMode="External"/><Relationship Id="rId27" Type="http://schemas.openxmlformats.org/officeDocument/2006/relationships/hyperlink" Target="https://www.ireland.com/de-de/things-to-do/themes/golf/golf-in-ireland/" TargetMode="External"/><Relationship Id="rId30" Type="http://schemas.openxmlformats.org/officeDocument/2006/relationships/hyperlink" Target="https://www.ireland.com/de-de/things-to-do/themes/walking/walking/" TargetMode="External"/><Relationship Id="rId35" Type="http://schemas.openxmlformats.org/officeDocument/2006/relationships/hyperlink" Target="https://go.irlnd.co/kai3q3" TargetMode="External"/><Relationship Id="rId43" Type="http://schemas.openxmlformats.org/officeDocument/2006/relationships/hyperlink" Target="https://www.youtube.com/watch?v=TDPIFSMmm3A" TargetMode="External"/><Relationship Id="rId48" Type="http://schemas.openxmlformats.org/officeDocument/2006/relationships/hyperlink" Target="https://www.youtube.com/watch?time_continue=3&amp;v=hN8ERfHoZ-E" TargetMode="External"/><Relationship Id="rId56" Type="http://schemas.openxmlformats.org/officeDocument/2006/relationships/fontTable" Target="fontTable.xml"/><Relationship Id="rId8" Type="http://schemas.openxmlformats.org/officeDocument/2006/relationships/hyperlink" Target="https://www.lissardestate.ie/" TargetMode="External"/><Relationship Id="rId51" Type="http://schemas.openxmlformats.org/officeDocument/2006/relationships/hyperlink" Target="https://go.irlnd.co/gddzp" TargetMode="External"/><Relationship Id="rId3" Type="http://schemas.openxmlformats.org/officeDocument/2006/relationships/customXml" Target="../customXml/item3.xml"/><Relationship Id="rId12" Type="http://schemas.openxmlformats.org/officeDocument/2006/relationships/hyperlink" Target="http://jamesturrell.com/about/biography/" TargetMode="External"/><Relationship Id="rId17" Type="http://schemas.openxmlformats.org/officeDocument/2006/relationships/hyperlink" Target="http://jamesturrell.com/about/biography/" TargetMode="External"/><Relationship Id="rId25" Type="http://schemas.openxmlformats.org/officeDocument/2006/relationships/hyperlink" Target="https://www.royalcountydown.org/" TargetMode="External"/><Relationship Id="rId33" Type="http://schemas.openxmlformats.org/officeDocument/2006/relationships/hyperlink" Target="https://farandwild.org/land/" TargetMode="External"/><Relationship Id="rId38" Type="http://schemas.openxmlformats.org/officeDocument/2006/relationships/hyperlink" Target="http://www.ireland.com/" TargetMode="External"/><Relationship Id="rId46" Type="http://schemas.openxmlformats.org/officeDocument/2006/relationships/hyperlink" Target="http://www.danceperados.com" TargetMode="External"/><Relationship Id="rId20" Type="http://schemas.openxmlformats.org/officeDocument/2006/relationships/hyperlink" Target="https://go.irlnd.co/iqxes4" TargetMode="External"/><Relationship Id="rId41" Type="http://schemas.openxmlformats.org/officeDocument/2006/relationships/hyperlink" Target="http://icbi.ie/" TargetMode="External"/><Relationship Id="rId54"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go.irlnd.co/r0g06l" TargetMode="External"/><Relationship Id="rId23" Type="http://schemas.openxmlformats.org/officeDocument/2006/relationships/hyperlink" Target="https://www.ireland.com/de-de/things-to-do/themes/golf/golf-in-ireland/" TargetMode="External"/><Relationship Id="rId28" Type="http://schemas.openxmlformats.org/officeDocument/2006/relationships/hyperlink" Target="https://www.portmarnock.com/golf.html" TargetMode="External"/><Relationship Id="rId36" Type="http://schemas.openxmlformats.org/officeDocument/2006/relationships/hyperlink" Target="https://sperrinspartnershipproject.com/sperrins-walking/" TargetMode="External"/><Relationship Id="rId49" Type="http://schemas.openxmlformats.org/officeDocument/2006/relationships/hyperlink" Target="https://youtu.be/-qO-_pE0oRE" TargetMode="External"/><Relationship Id="rId57" Type="http://schemas.openxmlformats.org/officeDocument/2006/relationships/theme" Target="theme/theme1.xml"/><Relationship Id="rId10" Type="http://schemas.openxmlformats.org/officeDocument/2006/relationships/hyperlink" Target="https://www.ireland.com/de-de/destinations/experiences/wild-atlantic-way/" TargetMode="External"/><Relationship Id="rId31" Type="http://schemas.openxmlformats.org/officeDocument/2006/relationships/hyperlink" Target="https://www.ireland.com/de-de/destinations/experiences/northern-ireland/" TargetMode="External"/><Relationship Id="rId44" Type="http://schemas.openxmlformats.org/officeDocument/2006/relationships/hyperlink" Target="http://www.irishfolkfestival.de" TargetMode="External"/><Relationship Id="rId52" Type="http://schemas.openxmlformats.org/officeDocument/2006/relationships/hyperlink" Target="https://go.irlnd.co/3gvq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Props1.xml><?xml version="1.0" encoding="utf-8"?>
<ds:datastoreItem xmlns:ds="http://schemas.openxmlformats.org/officeDocument/2006/customXml" ds:itemID="{B11B7A03-522A-4549-8F80-7535A4384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F9F61-9D53-4A4F-B61A-22074A551B8C}">
  <ds:schemaRefs>
    <ds:schemaRef ds:uri="http://schemas.microsoft.com/sharepoint/v3/contenttype/forms"/>
  </ds:schemaRefs>
</ds:datastoreItem>
</file>

<file path=customXml/itemProps3.xml><?xml version="1.0" encoding="utf-8"?>
<ds:datastoreItem xmlns:ds="http://schemas.openxmlformats.org/officeDocument/2006/customXml" ds:itemID="{D3647A8D-C081-47BA-8982-E9244928E2B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2635</Words>
  <Characters>15026</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17626</CharactersWithSpaces>
  <SharedDoc>false</SharedDoc>
  <HLinks>
    <vt:vector size="300" baseType="variant">
      <vt:variant>
        <vt:i4>5046359</vt:i4>
      </vt:variant>
      <vt:variant>
        <vt:i4>147</vt:i4>
      </vt:variant>
      <vt:variant>
        <vt:i4>0</vt:i4>
      </vt:variant>
      <vt:variant>
        <vt:i4>5</vt:i4>
      </vt:variant>
      <vt:variant>
        <vt:lpwstr>https://go.irlnd.co/gddzp</vt:lpwstr>
      </vt:variant>
      <vt:variant>
        <vt:lpwstr/>
      </vt:variant>
      <vt:variant>
        <vt:i4>2949146</vt:i4>
      </vt:variant>
      <vt:variant>
        <vt:i4>144</vt:i4>
      </vt:variant>
      <vt:variant>
        <vt:i4>0</vt:i4>
      </vt:variant>
      <vt:variant>
        <vt:i4>5</vt:i4>
      </vt:variant>
      <vt:variant>
        <vt:lpwstr>mailto:presse@tourismireland.com</vt:lpwstr>
      </vt:variant>
      <vt:variant>
        <vt:lpwstr/>
      </vt:variant>
      <vt:variant>
        <vt:i4>5832772</vt:i4>
      </vt:variant>
      <vt:variant>
        <vt:i4>141</vt:i4>
      </vt:variant>
      <vt:variant>
        <vt:i4>0</vt:i4>
      </vt:variant>
      <vt:variant>
        <vt:i4>5</vt:i4>
      </vt:variant>
      <vt:variant>
        <vt:lpwstr>https://go.irlnd.co/bkral</vt:lpwstr>
      </vt:variant>
      <vt:variant>
        <vt:lpwstr/>
      </vt:variant>
      <vt:variant>
        <vt:i4>4522001</vt:i4>
      </vt:variant>
      <vt:variant>
        <vt:i4>138</vt:i4>
      </vt:variant>
      <vt:variant>
        <vt:i4>0</vt:i4>
      </vt:variant>
      <vt:variant>
        <vt:i4>5</vt:i4>
      </vt:variant>
      <vt:variant>
        <vt:lpwstr>https://go.irlnd.co/3gvqn</vt:lpwstr>
      </vt:variant>
      <vt:variant>
        <vt:lpwstr/>
      </vt:variant>
      <vt:variant>
        <vt:i4>5046359</vt:i4>
      </vt:variant>
      <vt:variant>
        <vt:i4>135</vt:i4>
      </vt:variant>
      <vt:variant>
        <vt:i4>0</vt:i4>
      </vt:variant>
      <vt:variant>
        <vt:i4>5</vt:i4>
      </vt:variant>
      <vt:variant>
        <vt:lpwstr>https://go.irlnd.co/gddzp</vt:lpwstr>
      </vt:variant>
      <vt:variant>
        <vt:lpwstr/>
      </vt:variant>
      <vt:variant>
        <vt:i4>3604514</vt:i4>
      </vt:variant>
      <vt:variant>
        <vt:i4>132</vt:i4>
      </vt:variant>
      <vt:variant>
        <vt:i4>0</vt:i4>
      </vt:variant>
      <vt:variant>
        <vt:i4>5</vt:i4>
      </vt:variant>
      <vt:variant>
        <vt:lpwstr>https://go.irlnd.co/asprge</vt:lpwstr>
      </vt:variant>
      <vt:variant>
        <vt:lpwstr/>
      </vt:variant>
      <vt:variant>
        <vt:i4>3342362</vt:i4>
      </vt:variant>
      <vt:variant>
        <vt:i4>129</vt:i4>
      </vt:variant>
      <vt:variant>
        <vt:i4>0</vt:i4>
      </vt:variant>
      <vt:variant>
        <vt:i4>5</vt:i4>
      </vt:variant>
      <vt:variant>
        <vt:lpwstr>https://youtu.be/-qO-_pE0oRE</vt:lpwstr>
      </vt:variant>
      <vt:variant>
        <vt:lpwstr/>
      </vt:variant>
      <vt:variant>
        <vt:i4>7733274</vt:i4>
      </vt:variant>
      <vt:variant>
        <vt:i4>126</vt:i4>
      </vt:variant>
      <vt:variant>
        <vt:i4>0</vt:i4>
      </vt:variant>
      <vt:variant>
        <vt:i4>5</vt:i4>
      </vt:variant>
      <vt:variant>
        <vt:lpwstr>https://www.youtube.com/watch?time_continue=3&amp;v=hN8ERfHoZ-E</vt:lpwstr>
      </vt:variant>
      <vt:variant>
        <vt:lpwstr/>
      </vt:variant>
      <vt:variant>
        <vt:i4>4259913</vt:i4>
      </vt:variant>
      <vt:variant>
        <vt:i4>123</vt:i4>
      </vt:variant>
      <vt:variant>
        <vt:i4>0</vt:i4>
      </vt:variant>
      <vt:variant>
        <vt:i4>5</vt:i4>
      </vt:variant>
      <vt:variant>
        <vt:lpwstr>http://www.danceperados.com/</vt:lpwstr>
      </vt:variant>
      <vt:variant>
        <vt:lpwstr/>
      </vt:variant>
      <vt:variant>
        <vt:i4>4259913</vt:i4>
      </vt:variant>
      <vt:variant>
        <vt:i4>120</vt:i4>
      </vt:variant>
      <vt:variant>
        <vt:i4>0</vt:i4>
      </vt:variant>
      <vt:variant>
        <vt:i4>5</vt:i4>
      </vt:variant>
      <vt:variant>
        <vt:lpwstr>http://www.danceperados.com/</vt:lpwstr>
      </vt:variant>
      <vt:variant>
        <vt:lpwstr/>
      </vt:variant>
      <vt:variant>
        <vt:i4>8323117</vt:i4>
      </vt:variant>
      <vt:variant>
        <vt:i4>117</vt:i4>
      </vt:variant>
      <vt:variant>
        <vt:i4>0</vt:i4>
      </vt:variant>
      <vt:variant>
        <vt:i4>5</vt:i4>
      </vt:variant>
      <vt:variant>
        <vt:lpwstr>https://www.youtube.com/watch?v=TDPIFSMmm3A</vt:lpwstr>
      </vt:variant>
      <vt:variant>
        <vt:lpwstr/>
      </vt:variant>
      <vt:variant>
        <vt:i4>458765</vt:i4>
      </vt:variant>
      <vt:variant>
        <vt:i4>114</vt:i4>
      </vt:variant>
      <vt:variant>
        <vt:i4>0</vt:i4>
      </vt:variant>
      <vt:variant>
        <vt:i4>5</vt:i4>
      </vt:variant>
      <vt:variant>
        <vt:lpwstr>http://www.irishfolkfestival.de/</vt:lpwstr>
      </vt:variant>
      <vt:variant>
        <vt:lpwstr/>
      </vt:variant>
      <vt:variant>
        <vt:i4>8323117</vt:i4>
      </vt:variant>
      <vt:variant>
        <vt:i4>111</vt:i4>
      </vt:variant>
      <vt:variant>
        <vt:i4>0</vt:i4>
      </vt:variant>
      <vt:variant>
        <vt:i4>5</vt:i4>
      </vt:variant>
      <vt:variant>
        <vt:lpwstr>https://www.youtube.com/watch?v=TDPIFSMmm3A</vt:lpwstr>
      </vt:variant>
      <vt:variant>
        <vt:lpwstr/>
      </vt:variant>
      <vt:variant>
        <vt:i4>458765</vt:i4>
      </vt:variant>
      <vt:variant>
        <vt:i4>108</vt:i4>
      </vt:variant>
      <vt:variant>
        <vt:i4>0</vt:i4>
      </vt:variant>
      <vt:variant>
        <vt:i4>5</vt:i4>
      </vt:variant>
      <vt:variant>
        <vt:lpwstr>http://www.irishfolkfestival.de/</vt:lpwstr>
      </vt:variant>
      <vt:variant>
        <vt:lpwstr/>
      </vt:variant>
      <vt:variant>
        <vt:i4>7012458</vt:i4>
      </vt:variant>
      <vt:variant>
        <vt:i4>105</vt:i4>
      </vt:variant>
      <vt:variant>
        <vt:i4>0</vt:i4>
      </vt:variant>
      <vt:variant>
        <vt:i4>5</vt:i4>
      </vt:variant>
      <vt:variant>
        <vt:lpwstr>http://icbi.ie/</vt:lpwstr>
      </vt:variant>
      <vt:variant>
        <vt:lpwstr/>
      </vt:variant>
      <vt:variant>
        <vt:i4>7143529</vt:i4>
      </vt:variant>
      <vt:variant>
        <vt:i4>102</vt:i4>
      </vt:variant>
      <vt:variant>
        <vt:i4>0</vt:i4>
      </vt:variant>
      <vt:variant>
        <vt:i4>5</vt:i4>
      </vt:variant>
      <vt:variant>
        <vt:lpwstr>https://go.irlnd.co/6n893i</vt:lpwstr>
      </vt:variant>
      <vt:variant>
        <vt:lpwstr/>
      </vt:variant>
      <vt:variant>
        <vt:i4>7012458</vt:i4>
      </vt:variant>
      <vt:variant>
        <vt:i4>99</vt:i4>
      </vt:variant>
      <vt:variant>
        <vt:i4>0</vt:i4>
      </vt:variant>
      <vt:variant>
        <vt:i4>5</vt:i4>
      </vt:variant>
      <vt:variant>
        <vt:lpwstr>http://icbi.ie/</vt:lpwstr>
      </vt:variant>
      <vt:variant>
        <vt:lpwstr/>
      </vt:variant>
      <vt:variant>
        <vt:i4>2883681</vt:i4>
      </vt:variant>
      <vt:variant>
        <vt:i4>96</vt:i4>
      </vt:variant>
      <vt:variant>
        <vt:i4>0</vt:i4>
      </vt:variant>
      <vt:variant>
        <vt:i4>5</vt:i4>
      </vt:variant>
      <vt:variant>
        <vt:lpwstr>http://www.ireland.com/</vt:lpwstr>
      </vt:variant>
      <vt:variant>
        <vt:lpwstr/>
      </vt:variant>
      <vt:variant>
        <vt:i4>6094935</vt:i4>
      </vt:variant>
      <vt:variant>
        <vt:i4>93</vt:i4>
      </vt:variant>
      <vt:variant>
        <vt:i4>0</vt:i4>
      </vt:variant>
      <vt:variant>
        <vt:i4>5</vt:i4>
      </vt:variant>
      <vt:variant>
        <vt:lpwstr>https://farandwild.org/land/</vt:lpwstr>
      </vt:variant>
      <vt:variant>
        <vt:lpwstr/>
      </vt:variant>
      <vt:variant>
        <vt:i4>983124</vt:i4>
      </vt:variant>
      <vt:variant>
        <vt:i4>90</vt:i4>
      </vt:variant>
      <vt:variant>
        <vt:i4>0</vt:i4>
      </vt:variant>
      <vt:variant>
        <vt:i4>5</vt:i4>
      </vt:variant>
      <vt:variant>
        <vt:lpwstr>https://sperrinspartnershipproject.com/sperrins-walking/</vt:lpwstr>
      </vt:variant>
      <vt:variant>
        <vt:lpwstr/>
      </vt:variant>
      <vt:variant>
        <vt:i4>3276839</vt:i4>
      </vt:variant>
      <vt:variant>
        <vt:i4>87</vt:i4>
      </vt:variant>
      <vt:variant>
        <vt:i4>0</vt:i4>
      </vt:variant>
      <vt:variant>
        <vt:i4>5</vt:i4>
      </vt:variant>
      <vt:variant>
        <vt:lpwstr>https://go.irlnd.co/kai3q3</vt:lpwstr>
      </vt:variant>
      <vt:variant>
        <vt:lpwstr/>
      </vt:variant>
      <vt:variant>
        <vt:i4>3407917</vt:i4>
      </vt:variant>
      <vt:variant>
        <vt:i4>84</vt:i4>
      </vt:variant>
      <vt:variant>
        <vt:i4>0</vt:i4>
      </vt:variant>
      <vt:variant>
        <vt:i4>5</vt:i4>
      </vt:variant>
      <vt:variant>
        <vt:lpwstr>https://go.irlnd.co/ytrkrx</vt:lpwstr>
      </vt:variant>
      <vt:variant>
        <vt:lpwstr/>
      </vt:variant>
      <vt:variant>
        <vt:i4>6094935</vt:i4>
      </vt:variant>
      <vt:variant>
        <vt:i4>81</vt:i4>
      </vt:variant>
      <vt:variant>
        <vt:i4>0</vt:i4>
      </vt:variant>
      <vt:variant>
        <vt:i4>5</vt:i4>
      </vt:variant>
      <vt:variant>
        <vt:lpwstr>https://farandwild.org/land/</vt:lpwstr>
      </vt:variant>
      <vt:variant>
        <vt:lpwstr/>
      </vt:variant>
      <vt:variant>
        <vt:i4>983124</vt:i4>
      </vt:variant>
      <vt:variant>
        <vt:i4>78</vt:i4>
      </vt:variant>
      <vt:variant>
        <vt:i4>0</vt:i4>
      </vt:variant>
      <vt:variant>
        <vt:i4>5</vt:i4>
      </vt:variant>
      <vt:variant>
        <vt:lpwstr>https://sperrinspartnershipproject.com/sperrins-walking/</vt:lpwstr>
      </vt:variant>
      <vt:variant>
        <vt:lpwstr/>
      </vt:variant>
      <vt:variant>
        <vt:i4>589845</vt:i4>
      </vt:variant>
      <vt:variant>
        <vt:i4>75</vt:i4>
      </vt:variant>
      <vt:variant>
        <vt:i4>0</vt:i4>
      </vt:variant>
      <vt:variant>
        <vt:i4>5</vt:i4>
      </vt:variant>
      <vt:variant>
        <vt:lpwstr>https://www.ireland.com/de-de/destinations/experiences/northern-ireland/</vt:lpwstr>
      </vt:variant>
      <vt:variant>
        <vt:lpwstr/>
      </vt:variant>
      <vt:variant>
        <vt:i4>6291566</vt:i4>
      </vt:variant>
      <vt:variant>
        <vt:i4>72</vt:i4>
      </vt:variant>
      <vt:variant>
        <vt:i4>0</vt:i4>
      </vt:variant>
      <vt:variant>
        <vt:i4>5</vt:i4>
      </vt:variant>
      <vt:variant>
        <vt:lpwstr>https://www.ireland.com/de-de/things-to-do/themes/walking/walking/</vt:lpwstr>
      </vt:variant>
      <vt:variant>
        <vt:lpwstr/>
      </vt:variant>
      <vt:variant>
        <vt:i4>2949232</vt:i4>
      </vt:variant>
      <vt:variant>
        <vt:i4>69</vt:i4>
      </vt:variant>
      <vt:variant>
        <vt:i4>0</vt:i4>
      </vt:variant>
      <vt:variant>
        <vt:i4>5</vt:i4>
      </vt:variant>
      <vt:variant>
        <vt:lpwstr>https://go.irlnd.co/lhze2s</vt:lpwstr>
      </vt:variant>
      <vt:variant>
        <vt:lpwstr/>
      </vt:variant>
      <vt:variant>
        <vt:i4>6094854</vt:i4>
      </vt:variant>
      <vt:variant>
        <vt:i4>66</vt:i4>
      </vt:variant>
      <vt:variant>
        <vt:i4>0</vt:i4>
      </vt:variant>
      <vt:variant>
        <vt:i4>5</vt:i4>
      </vt:variant>
      <vt:variant>
        <vt:lpwstr>https://www.portmarnock.com/golf.html</vt:lpwstr>
      </vt:variant>
      <vt:variant>
        <vt:lpwstr/>
      </vt:variant>
      <vt:variant>
        <vt:i4>2621559</vt:i4>
      </vt:variant>
      <vt:variant>
        <vt:i4>63</vt:i4>
      </vt:variant>
      <vt:variant>
        <vt:i4>0</vt:i4>
      </vt:variant>
      <vt:variant>
        <vt:i4>5</vt:i4>
      </vt:variant>
      <vt:variant>
        <vt:lpwstr>https://www.ireland.com/de-de/things-to-do/themes/golf/golf-in-ireland/</vt:lpwstr>
      </vt:variant>
      <vt:variant>
        <vt:lpwstr/>
      </vt:variant>
      <vt:variant>
        <vt:i4>6094854</vt:i4>
      </vt:variant>
      <vt:variant>
        <vt:i4>60</vt:i4>
      </vt:variant>
      <vt:variant>
        <vt:i4>0</vt:i4>
      </vt:variant>
      <vt:variant>
        <vt:i4>5</vt:i4>
      </vt:variant>
      <vt:variant>
        <vt:lpwstr>https://www.portmarnock.com/golf.html</vt:lpwstr>
      </vt:variant>
      <vt:variant>
        <vt:lpwstr/>
      </vt:variant>
      <vt:variant>
        <vt:i4>2359337</vt:i4>
      </vt:variant>
      <vt:variant>
        <vt:i4>57</vt:i4>
      </vt:variant>
      <vt:variant>
        <vt:i4>0</vt:i4>
      </vt:variant>
      <vt:variant>
        <vt:i4>5</vt:i4>
      </vt:variant>
      <vt:variant>
        <vt:lpwstr>https://go.irlnd.co/rx6j9e</vt:lpwstr>
      </vt:variant>
      <vt:variant>
        <vt:lpwstr/>
      </vt:variant>
      <vt:variant>
        <vt:i4>4456534</vt:i4>
      </vt:variant>
      <vt:variant>
        <vt:i4>54</vt:i4>
      </vt:variant>
      <vt:variant>
        <vt:i4>0</vt:i4>
      </vt:variant>
      <vt:variant>
        <vt:i4>5</vt:i4>
      </vt:variant>
      <vt:variant>
        <vt:lpwstr>https://www.royalcountydown.org/</vt:lpwstr>
      </vt:variant>
      <vt:variant>
        <vt:lpwstr/>
      </vt:variant>
      <vt:variant>
        <vt:i4>2752551</vt:i4>
      </vt:variant>
      <vt:variant>
        <vt:i4>51</vt:i4>
      </vt:variant>
      <vt:variant>
        <vt:i4>0</vt:i4>
      </vt:variant>
      <vt:variant>
        <vt:i4>5</vt:i4>
      </vt:variant>
      <vt:variant>
        <vt:lpwstr>https://go.irlnd.co/vhmihx</vt:lpwstr>
      </vt:variant>
      <vt:variant>
        <vt:lpwstr/>
      </vt:variant>
      <vt:variant>
        <vt:i4>2621559</vt:i4>
      </vt:variant>
      <vt:variant>
        <vt:i4>48</vt:i4>
      </vt:variant>
      <vt:variant>
        <vt:i4>0</vt:i4>
      </vt:variant>
      <vt:variant>
        <vt:i4>5</vt:i4>
      </vt:variant>
      <vt:variant>
        <vt:lpwstr>https://www.ireland.com/de-de/things-to-do/themes/golf/golf-in-ireland/</vt:lpwstr>
      </vt:variant>
      <vt:variant>
        <vt:lpwstr/>
      </vt:variant>
      <vt:variant>
        <vt:i4>4456534</vt:i4>
      </vt:variant>
      <vt:variant>
        <vt:i4>45</vt:i4>
      </vt:variant>
      <vt:variant>
        <vt:i4>0</vt:i4>
      </vt:variant>
      <vt:variant>
        <vt:i4>5</vt:i4>
      </vt:variant>
      <vt:variant>
        <vt:lpwstr>https://www.royalcountydown.org/</vt:lpwstr>
      </vt:variant>
      <vt:variant>
        <vt:lpwstr/>
      </vt:variant>
      <vt:variant>
        <vt:i4>589845</vt:i4>
      </vt:variant>
      <vt:variant>
        <vt:i4>42</vt:i4>
      </vt:variant>
      <vt:variant>
        <vt:i4>0</vt:i4>
      </vt:variant>
      <vt:variant>
        <vt:i4>5</vt:i4>
      </vt:variant>
      <vt:variant>
        <vt:lpwstr>https://www.ireland.com/de-de/destinations/experiences/northern-ireland/</vt:lpwstr>
      </vt:variant>
      <vt:variant>
        <vt:lpwstr/>
      </vt:variant>
      <vt:variant>
        <vt:i4>7536694</vt:i4>
      </vt:variant>
      <vt:variant>
        <vt:i4>39</vt:i4>
      </vt:variant>
      <vt:variant>
        <vt:i4>0</vt:i4>
      </vt:variant>
      <vt:variant>
        <vt:i4>5</vt:i4>
      </vt:variant>
      <vt:variant>
        <vt:lpwstr>https://go.irlnd.co/iqxes4</vt:lpwstr>
      </vt:variant>
      <vt:variant>
        <vt:lpwstr/>
      </vt:variant>
      <vt:variant>
        <vt:i4>5898242</vt:i4>
      </vt:variant>
      <vt:variant>
        <vt:i4>36</vt:i4>
      </vt:variant>
      <vt:variant>
        <vt:i4>0</vt:i4>
      </vt:variant>
      <vt:variant>
        <vt:i4>5</vt:i4>
      </vt:variant>
      <vt:variant>
        <vt:lpwstr>https://www.russborough.ie/whatson/news/vernets-heart-of-gold</vt:lpwstr>
      </vt:variant>
      <vt:variant>
        <vt:lpwstr/>
      </vt:variant>
      <vt:variant>
        <vt:i4>1507337</vt:i4>
      </vt:variant>
      <vt:variant>
        <vt:i4>33</vt:i4>
      </vt:variant>
      <vt:variant>
        <vt:i4>0</vt:i4>
      </vt:variant>
      <vt:variant>
        <vt:i4>5</vt:i4>
      </vt:variant>
      <vt:variant>
        <vt:lpwstr>https://www.ireland.com/de-de/destinations/county/wicklow/county-wicklow/</vt:lpwstr>
      </vt:variant>
      <vt:variant>
        <vt:lpwstr/>
      </vt:variant>
      <vt:variant>
        <vt:i4>5898242</vt:i4>
      </vt:variant>
      <vt:variant>
        <vt:i4>30</vt:i4>
      </vt:variant>
      <vt:variant>
        <vt:i4>0</vt:i4>
      </vt:variant>
      <vt:variant>
        <vt:i4>5</vt:i4>
      </vt:variant>
      <vt:variant>
        <vt:lpwstr>https://www.russborough.ie/whatson/news/vernets-heart-of-gold</vt:lpwstr>
      </vt:variant>
      <vt:variant>
        <vt:lpwstr/>
      </vt:variant>
      <vt:variant>
        <vt:i4>4849664</vt:i4>
      </vt:variant>
      <vt:variant>
        <vt:i4>27</vt:i4>
      </vt:variant>
      <vt:variant>
        <vt:i4>0</vt:i4>
      </vt:variant>
      <vt:variant>
        <vt:i4>5</vt:i4>
      </vt:variant>
      <vt:variant>
        <vt:lpwstr>http://jamesturrell.com/about/biography/</vt:lpwstr>
      </vt:variant>
      <vt:variant>
        <vt:lpwstr/>
      </vt:variant>
      <vt:variant>
        <vt:i4>2162814</vt:i4>
      </vt:variant>
      <vt:variant>
        <vt:i4>24</vt:i4>
      </vt:variant>
      <vt:variant>
        <vt:i4>0</vt:i4>
      </vt:variant>
      <vt:variant>
        <vt:i4>5</vt:i4>
      </vt:variant>
      <vt:variant>
        <vt:lpwstr>https://www.youtube.com/watch?v=kUtf7KkKRmM</vt:lpwstr>
      </vt:variant>
      <vt:variant>
        <vt:lpwstr/>
      </vt:variant>
      <vt:variant>
        <vt:i4>4128887</vt:i4>
      </vt:variant>
      <vt:variant>
        <vt:i4>21</vt:i4>
      </vt:variant>
      <vt:variant>
        <vt:i4>0</vt:i4>
      </vt:variant>
      <vt:variant>
        <vt:i4>5</vt:i4>
      </vt:variant>
      <vt:variant>
        <vt:lpwstr>https://go.irlnd.co/r0g06l</vt:lpwstr>
      </vt:variant>
      <vt:variant>
        <vt:lpwstr/>
      </vt:variant>
      <vt:variant>
        <vt:i4>3538998</vt:i4>
      </vt:variant>
      <vt:variant>
        <vt:i4>18</vt:i4>
      </vt:variant>
      <vt:variant>
        <vt:i4>0</vt:i4>
      </vt:variant>
      <vt:variant>
        <vt:i4>5</vt:i4>
      </vt:variant>
      <vt:variant>
        <vt:lpwstr>https://go.irlnd.co/i2q3zd</vt:lpwstr>
      </vt:variant>
      <vt:variant>
        <vt:lpwstr/>
      </vt:variant>
      <vt:variant>
        <vt:i4>917572</vt:i4>
      </vt:variant>
      <vt:variant>
        <vt:i4>15</vt:i4>
      </vt:variant>
      <vt:variant>
        <vt:i4>0</vt:i4>
      </vt:variant>
      <vt:variant>
        <vt:i4>5</vt:i4>
      </vt:variant>
      <vt:variant>
        <vt:lpwstr>https://www.lissardestate.ie/</vt:lpwstr>
      </vt:variant>
      <vt:variant>
        <vt:lpwstr/>
      </vt:variant>
      <vt:variant>
        <vt:i4>4849664</vt:i4>
      </vt:variant>
      <vt:variant>
        <vt:i4>12</vt:i4>
      </vt:variant>
      <vt:variant>
        <vt:i4>0</vt:i4>
      </vt:variant>
      <vt:variant>
        <vt:i4>5</vt:i4>
      </vt:variant>
      <vt:variant>
        <vt:lpwstr>http://jamesturrell.com/about/biography/</vt:lpwstr>
      </vt:variant>
      <vt:variant>
        <vt:lpwstr/>
      </vt:variant>
      <vt:variant>
        <vt:i4>2162814</vt:i4>
      </vt:variant>
      <vt:variant>
        <vt:i4>9</vt:i4>
      </vt:variant>
      <vt:variant>
        <vt:i4>0</vt:i4>
      </vt:variant>
      <vt:variant>
        <vt:i4>5</vt:i4>
      </vt:variant>
      <vt:variant>
        <vt:lpwstr>https://www.youtube.com/watch?v=kUtf7KkKRmM</vt:lpwstr>
      </vt:variant>
      <vt:variant>
        <vt:lpwstr/>
      </vt:variant>
      <vt:variant>
        <vt:i4>4653127</vt:i4>
      </vt:variant>
      <vt:variant>
        <vt:i4>6</vt:i4>
      </vt:variant>
      <vt:variant>
        <vt:i4>0</vt:i4>
      </vt:variant>
      <vt:variant>
        <vt:i4>5</vt:i4>
      </vt:variant>
      <vt:variant>
        <vt:lpwstr>https://www.ireland.com/de-de/destinations/experiences/wild-atlantic-way/</vt:lpwstr>
      </vt:variant>
      <vt:variant>
        <vt:lpwstr/>
      </vt:variant>
      <vt:variant>
        <vt:i4>720922</vt:i4>
      </vt:variant>
      <vt:variant>
        <vt:i4>3</vt:i4>
      </vt:variant>
      <vt:variant>
        <vt:i4>0</vt:i4>
      </vt:variant>
      <vt:variant>
        <vt:i4>5</vt:i4>
      </vt:variant>
      <vt:variant>
        <vt:lpwstr>https://www.ireland.com/de-de/destinations/county/cork/west-cork/</vt:lpwstr>
      </vt:variant>
      <vt:variant>
        <vt:lpwstr/>
      </vt:variant>
      <vt:variant>
        <vt:i4>917572</vt:i4>
      </vt:variant>
      <vt:variant>
        <vt:i4>0</vt:i4>
      </vt:variant>
      <vt:variant>
        <vt:i4>0</vt:i4>
      </vt:variant>
      <vt:variant>
        <vt:i4>5</vt:i4>
      </vt:variant>
      <vt:variant>
        <vt:lpwstr>https://www.lissardestate.ie/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315</cp:revision>
  <dcterms:created xsi:type="dcterms:W3CDTF">2023-03-06T22:22:00Z</dcterms:created>
  <dcterms:modified xsi:type="dcterms:W3CDTF">2023-09-20T19:11:00Z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