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7FB3" w14:textId="452329CB" w:rsidR="00B56188" w:rsidRDefault="00C22483" w:rsidP="00456370">
      <w:pPr>
        <w:ind w:left="-284"/>
        <w:jc w:val="center"/>
      </w:pPr>
      <w:bookmarkStart w:id="0" w:name="_Hlk115280581"/>
      <w:r>
        <w:rPr>
          <w:noProof/>
        </w:rPr>
        <w:drawing>
          <wp:inline distT="0" distB="0" distL="0" distR="0" wp14:anchorId="569E8E9F" wp14:editId="1BD25D61">
            <wp:extent cx="3077093" cy="886401"/>
            <wp:effectExtent l="0" t="0" r="9007" b="0"/>
            <wp:docPr id="1528064745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7630" t="23607" r="10315" b="25665"/>
                    <a:stretch>
                      <a:fillRect/>
                    </a:stretch>
                  </pic:blipFill>
                  <pic:spPr>
                    <a:xfrm>
                      <a:off x="0" y="0"/>
                      <a:ext cx="3077093" cy="8864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07190D" w14:textId="77777777" w:rsidR="00456370" w:rsidRPr="00456370" w:rsidRDefault="00456370" w:rsidP="00456370">
      <w:pPr>
        <w:ind w:left="-284"/>
        <w:jc w:val="center"/>
      </w:pPr>
    </w:p>
    <w:p w14:paraId="309DB0D1" w14:textId="418C643F" w:rsidR="009A4545" w:rsidRPr="005B0026" w:rsidRDefault="00F8374F" w:rsidP="00F80911">
      <w:pPr>
        <w:ind w:left="-284"/>
        <w:jc w:val="center"/>
        <w:rPr>
          <w:rFonts w:cs="Calibri"/>
          <w:b/>
          <w:bCs/>
          <w:sz w:val="40"/>
          <w:szCs w:val="40"/>
          <w:shd w:val="clear" w:color="auto" w:fill="FFFFFF"/>
        </w:rPr>
      </w:pPr>
      <w:r w:rsidRPr="00AB2D57">
        <w:rPr>
          <w:rFonts w:cs="Calibri"/>
          <w:b/>
          <w:bCs/>
          <w:i/>
          <w:iCs/>
          <w:sz w:val="40"/>
          <w:szCs w:val="40"/>
          <w:shd w:val="clear" w:color="auto" w:fill="FFFFFF"/>
        </w:rPr>
        <w:t>‘AMOR EN CUATRO LETRAS’</w:t>
      </w:r>
      <w:r w:rsidR="003868A3" w:rsidRPr="00AE107A">
        <w:rPr>
          <w:rFonts w:cs="Calibri"/>
          <w:b/>
          <w:bCs/>
          <w:sz w:val="40"/>
          <w:szCs w:val="40"/>
          <w:shd w:val="clear" w:color="auto" w:fill="FFFFFF"/>
        </w:rPr>
        <w:t>:</w:t>
      </w:r>
      <w:r>
        <w:rPr>
          <w:rFonts w:cs="Calibri"/>
          <w:b/>
          <w:bCs/>
          <w:sz w:val="40"/>
          <w:szCs w:val="40"/>
          <w:shd w:val="clear" w:color="auto" w:fill="FFFFFF"/>
        </w:rPr>
        <w:t xml:space="preserve"> IR AL CINE </w:t>
      </w:r>
      <w:r w:rsidR="00FF7D3E">
        <w:rPr>
          <w:rFonts w:cs="Calibri"/>
          <w:b/>
          <w:bCs/>
          <w:sz w:val="40"/>
          <w:szCs w:val="40"/>
          <w:shd w:val="clear" w:color="auto" w:fill="FFFFFF"/>
        </w:rPr>
        <w:t xml:space="preserve">A VER </w:t>
      </w:r>
      <w:r w:rsidR="00115339">
        <w:rPr>
          <w:rFonts w:cs="Calibri"/>
          <w:b/>
          <w:bCs/>
          <w:sz w:val="40"/>
          <w:szCs w:val="40"/>
          <w:shd w:val="clear" w:color="auto" w:fill="FFFFFF"/>
        </w:rPr>
        <w:t xml:space="preserve">A 007 </w:t>
      </w:r>
      <w:r>
        <w:rPr>
          <w:rFonts w:cs="Calibri"/>
          <w:b/>
          <w:bCs/>
          <w:sz w:val="40"/>
          <w:szCs w:val="40"/>
          <w:shd w:val="clear" w:color="auto" w:fill="FFFFFF"/>
        </w:rPr>
        <w:t xml:space="preserve">Y </w:t>
      </w:r>
      <w:r w:rsidR="00115339">
        <w:rPr>
          <w:rFonts w:cs="Calibri"/>
          <w:b/>
          <w:bCs/>
          <w:sz w:val="40"/>
          <w:szCs w:val="40"/>
          <w:shd w:val="clear" w:color="auto" w:fill="FFFFFF"/>
        </w:rPr>
        <w:t>SALIR ENAMORADO</w:t>
      </w:r>
      <w:r>
        <w:rPr>
          <w:rFonts w:cs="Calibri"/>
          <w:b/>
          <w:bCs/>
          <w:sz w:val="40"/>
          <w:szCs w:val="40"/>
          <w:shd w:val="clear" w:color="auto" w:fill="FFFFFF"/>
        </w:rPr>
        <w:t xml:space="preserve"> DE LA ISLA ESMERALDA</w:t>
      </w:r>
    </w:p>
    <w:p w14:paraId="14F81349" w14:textId="0F74A930" w:rsidR="00702F3E" w:rsidRPr="00702F3E" w:rsidRDefault="00115339" w:rsidP="001153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 próximo 29 de agosto se estrena en cines la adaptación de la novela de Nial</w:t>
      </w:r>
      <w:r w:rsidR="00BD12D1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Williams </w:t>
      </w:r>
      <w:r w:rsidRPr="00115339">
        <w:rPr>
          <w:b/>
          <w:bCs/>
          <w:i/>
          <w:iCs/>
          <w:sz w:val="28"/>
          <w:szCs w:val="28"/>
        </w:rPr>
        <w:t>‘</w:t>
      </w:r>
      <w:proofErr w:type="spellStart"/>
      <w:r w:rsidRPr="00115339">
        <w:rPr>
          <w:b/>
          <w:bCs/>
          <w:i/>
          <w:iCs/>
          <w:sz w:val="28"/>
          <w:szCs w:val="28"/>
        </w:rPr>
        <w:t>Four</w:t>
      </w:r>
      <w:proofErr w:type="spellEnd"/>
      <w:r w:rsidRPr="0011533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15339">
        <w:rPr>
          <w:b/>
          <w:bCs/>
          <w:i/>
          <w:iCs/>
          <w:sz w:val="28"/>
          <w:szCs w:val="28"/>
        </w:rPr>
        <w:t>letters</w:t>
      </w:r>
      <w:proofErr w:type="spellEnd"/>
      <w:r w:rsidRPr="0011533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15339">
        <w:rPr>
          <w:b/>
          <w:bCs/>
          <w:i/>
          <w:iCs/>
          <w:sz w:val="28"/>
          <w:szCs w:val="28"/>
        </w:rPr>
        <w:t>of</w:t>
      </w:r>
      <w:proofErr w:type="spellEnd"/>
      <w:r w:rsidRPr="0011533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15339">
        <w:rPr>
          <w:b/>
          <w:bCs/>
          <w:i/>
          <w:iCs/>
          <w:sz w:val="28"/>
          <w:szCs w:val="28"/>
        </w:rPr>
        <w:t>love</w:t>
      </w:r>
      <w:proofErr w:type="spellEnd"/>
      <w:r w:rsidRPr="00115339">
        <w:rPr>
          <w:b/>
          <w:bCs/>
          <w:i/>
          <w:iCs/>
          <w:sz w:val="28"/>
          <w:szCs w:val="28"/>
        </w:rPr>
        <w:t>’</w:t>
      </w:r>
      <w:r>
        <w:rPr>
          <w:b/>
          <w:bCs/>
          <w:sz w:val="28"/>
          <w:szCs w:val="28"/>
        </w:rPr>
        <w:t xml:space="preserve">. Una película que respira Irlanda delante y detrás de las cámaras y que ha conquistado los corazones de todo el reparto, que hablan con detalle de las emociones que han despertado en ellos los impresionantes paisajes de la Isla Esmeralda. Desde Donegal a Irlanda del Norte, muchos son los ya declarados como lugares favoritos de los protagonistas de </w:t>
      </w:r>
      <w:r w:rsidRPr="00115339">
        <w:rPr>
          <w:b/>
          <w:bCs/>
          <w:i/>
          <w:iCs/>
          <w:sz w:val="28"/>
          <w:szCs w:val="28"/>
        </w:rPr>
        <w:t>‘Amor en cuatro letras’</w:t>
      </w:r>
      <w:r>
        <w:rPr>
          <w:b/>
          <w:bCs/>
          <w:sz w:val="28"/>
          <w:szCs w:val="28"/>
        </w:rPr>
        <w:t xml:space="preserve">: Pierce Brosnan, Helena </w:t>
      </w:r>
      <w:proofErr w:type="spellStart"/>
      <w:r>
        <w:rPr>
          <w:b/>
          <w:bCs/>
          <w:sz w:val="28"/>
          <w:szCs w:val="28"/>
        </w:rPr>
        <w:t>Bronham</w:t>
      </w:r>
      <w:proofErr w:type="spellEnd"/>
      <w:r>
        <w:rPr>
          <w:b/>
          <w:bCs/>
          <w:sz w:val="28"/>
          <w:szCs w:val="28"/>
        </w:rPr>
        <w:t xml:space="preserve"> Carter y Gabriel Byrne.</w:t>
      </w:r>
    </w:p>
    <w:p w14:paraId="6C08E7C4" w14:textId="4403A2C3" w:rsidR="00E432B7" w:rsidRDefault="00AE107A" w:rsidP="00023A8F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Lunes</w:t>
      </w:r>
      <w:r w:rsidR="009D3209" w:rsidRPr="009D3209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25</w:t>
      </w:r>
      <w:r w:rsidR="009D3209" w:rsidRPr="009D3209">
        <w:rPr>
          <w:b/>
          <w:bCs/>
          <w:sz w:val="24"/>
          <w:szCs w:val="24"/>
        </w:rPr>
        <w:t xml:space="preserve"> de </w:t>
      </w:r>
      <w:r w:rsidR="00F8374F">
        <w:rPr>
          <w:b/>
          <w:bCs/>
          <w:sz w:val="24"/>
          <w:szCs w:val="24"/>
        </w:rPr>
        <w:t>agosto</w:t>
      </w:r>
      <w:r w:rsidR="009D3209" w:rsidRPr="009D3209">
        <w:rPr>
          <w:b/>
          <w:bCs/>
          <w:sz w:val="24"/>
          <w:szCs w:val="24"/>
        </w:rPr>
        <w:t xml:space="preserve"> de 202</w:t>
      </w:r>
      <w:r w:rsidR="00FC4C24">
        <w:rPr>
          <w:b/>
          <w:bCs/>
          <w:sz w:val="24"/>
          <w:szCs w:val="24"/>
        </w:rPr>
        <w:t>5</w:t>
      </w:r>
      <w:r w:rsidR="009D3209" w:rsidRPr="009D3209">
        <w:rPr>
          <w:b/>
          <w:bCs/>
          <w:sz w:val="24"/>
          <w:szCs w:val="24"/>
        </w:rPr>
        <w:t>.-</w:t>
      </w:r>
      <w:r w:rsidR="009D3209">
        <w:rPr>
          <w:sz w:val="24"/>
          <w:szCs w:val="24"/>
        </w:rPr>
        <w:t xml:space="preserve"> </w:t>
      </w:r>
      <w:r w:rsidR="00FF7D3E">
        <w:rPr>
          <w:sz w:val="24"/>
          <w:szCs w:val="24"/>
        </w:rPr>
        <w:t xml:space="preserve">Los últimos coletazos del verano anuncian en la gran pantalla cuál será el próximo destino de los viajeros </w:t>
      </w:r>
      <w:r w:rsidR="00BB69B7">
        <w:rPr>
          <w:sz w:val="24"/>
          <w:szCs w:val="24"/>
        </w:rPr>
        <w:t>sin</w:t>
      </w:r>
      <w:r w:rsidR="00FF7D3E">
        <w:rPr>
          <w:sz w:val="24"/>
          <w:szCs w:val="24"/>
        </w:rPr>
        <w:t xml:space="preserve"> miedo a enamorarse</w:t>
      </w:r>
      <w:r w:rsidR="00FD589E">
        <w:rPr>
          <w:sz w:val="24"/>
          <w:szCs w:val="24"/>
        </w:rPr>
        <w:t xml:space="preserve">: la </w:t>
      </w:r>
      <w:r w:rsidR="00C74DE3">
        <w:rPr>
          <w:sz w:val="24"/>
          <w:szCs w:val="24"/>
        </w:rPr>
        <w:t xml:space="preserve">irresistible </w:t>
      </w:r>
      <w:r w:rsidR="00FD589E">
        <w:rPr>
          <w:sz w:val="24"/>
          <w:szCs w:val="24"/>
        </w:rPr>
        <w:t>Isla Esmeralda.</w:t>
      </w:r>
      <w:r w:rsidR="00FF7D3E">
        <w:rPr>
          <w:sz w:val="24"/>
          <w:szCs w:val="24"/>
        </w:rPr>
        <w:t xml:space="preserve"> El próximo 29 de agosto llega a los cines la adaptación </w:t>
      </w:r>
      <w:r w:rsidR="00BF3E74">
        <w:rPr>
          <w:sz w:val="24"/>
          <w:szCs w:val="24"/>
        </w:rPr>
        <w:t xml:space="preserve">dirigida por </w:t>
      </w:r>
      <w:proofErr w:type="spellStart"/>
      <w:r w:rsidR="00BF3E74">
        <w:rPr>
          <w:sz w:val="24"/>
          <w:szCs w:val="24"/>
        </w:rPr>
        <w:t>Polly</w:t>
      </w:r>
      <w:proofErr w:type="spellEnd"/>
      <w:r w:rsidR="00BF3E74">
        <w:rPr>
          <w:sz w:val="24"/>
          <w:szCs w:val="24"/>
        </w:rPr>
        <w:t xml:space="preserve"> Steele </w:t>
      </w:r>
      <w:r w:rsidR="00FF7D3E">
        <w:rPr>
          <w:sz w:val="24"/>
          <w:szCs w:val="24"/>
        </w:rPr>
        <w:t>de la novela de Nial</w:t>
      </w:r>
      <w:r w:rsidR="00874B96">
        <w:rPr>
          <w:sz w:val="24"/>
          <w:szCs w:val="24"/>
        </w:rPr>
        <w:t xml:space="preserve">l </w:t>
      </w:r>
      <w:r w:rsidR="00FF7D3E">
        <w:rPr>
          <w:sz w:val="24"/>
          <w:szCs w:val="24"/>
        </w:rPr>
        <w:t>Williams</w:t>
      </w:r>
      <w:r w:rsidR="0055260D">
        <w:rPr>
          <w:sz w:val="24"/>
          <w:szCs w:val="24"/>
        </w:rPr>
        <w:t xml:space="preserve"> traducida a más de 30 idiomas</w:t>
      </w:r>
      <w:r w:rsidR="00FF7D3E">
        <w:rPr>
          <w:sz w:val="24"/>
          <w:szCs w:val="24"/>
        </w:rPr>
        <w:t xml:space="preserve"> </w:t>
      </w:r>
      <w:r w:rsidR="00FF7D3E" w:rsidRPr="00FF7D3E">
        <w:rPr>
          <w:i/>
          <w:iCs/>
          <w:sz w:val="24"/>
          <w:szCs w:val="24"/>
        </w:rPr>
        <w:t>‘</w:t>
      </w:r>
      <w:proofErr w:type="spellStart"/>
      <w:r w:rsidR="00FF7D3E" w:rsidRPr="00FF7D3E">
        <w:rPr>
          <w:i/>
          <w:iCs/>
          <w:sz w:val="24"/>
          <w:szCs w:val="24"/>
        </w:rPr>
        <w:t>Four</w:t>
      </w:r>
      <w:proofErr w:type="spellEnd"/>
      <w:r w:rsidR="00FF7D3E" w:rsidRPr="00FF7D3E">
        <w:rPr>
          <w:i/>
          <w:iCs/>
          <w:sz w:val="24"/>
          <w:szCs w:val="24"/>
        </w:rPr>
        <w:t xml:space="preserve"> </w:t>
      </w:r>
      <w:proofErr w:type="spellStart"/>
      <w:r w:rsidR="00FF7D3E" w:rsidRPr="00FF7D3E">
        <w:rPr>
          <w:i/>
          <w:iCs/>
          <w:sz w:val="24"/>
          <w:szCs w:val="24"/>
        </w:rPr>
        <w:t>letters</w:t>
      </w:r>
      <w:proofErr w:type="spellEnd"/>
      <w:r w:rsidR="00FF7D3E" w:rsidRPr="00FF7D3E">
        <w:rPr>
          <w:i/>
          <w:iCs/>
          <w:sz w:val="24"/>
          <w:szCs w:val="24"/>
        </w:rPr>
        <w:t xml:space="preserve"> </w:t>
      </w:r>
      <w:proofErr w:type="spellStart"/>
      <w:r w:rsidR="00FF7D3E" w:rsidRPr="00FF7D3E">
        <w:rPr>
          <w:i/>
          <w:iCs/>
          <w:sz w:val="24"/>
          <w:szCs w:val="24"/>
        </w:rPr>
        <w:t>of</w:t>
      </w:r>
      <w:proofErr w:type="spellEnd"/>
      <w:r w:rsidR="00FF7D3E" w:rsidRPr="00FF7D3E">
        <w:rPr>
          <w:i/>
          <w:iCs/>
          <w:sz w:val="24"/>
          <w:szCs w:val="24"/>
        </w:rPr>
        <w:t xml:space="preserve"> </w:t>
      </w:r>
      <w:proofErr w:type="spellStart"/>
      <w:r w:rsidR="00FF7D3E" w:rsidRPr="00FF7D3E">
        <w:rPr>
          <w:i/>
          <w:iCs/>
          <w:sz w:val="24"/>
          <w:szCs w:val="24"/>
        </w:rPr>
        <w:t>love</w:t>
      </w:r>
      <w:proofErr w:type="spellEnd"/>
      <w:r w:rsidR="00FF7D3E" w:rsidRPr="00FF7D3E">
        <w:rPr>
          <w:i/>
          <w:iCs/>
          <w:sz w:val="24"/>
          <w:szCs w:val="24"/>
        </w:rPr>
        <w:t>’</w:t>
      </w:r>
      <w:r w:rsidR="0055260D">
        <w:rPr>
          <w:i/>
          <w:iCs/>
          <w:sz w:val="24"/>
          <w:szCs w:val="24"/>
        </w:rPr>
        <w:t xml:space="preserve"> </w:t>
      </w:r>
      <w:r w:rsidR="0055260D">
        <w:rPr>
          <w:sz w:val="24"/>
          <w:szCs w:val="24"/>
        </w:rPr>
        <w:t xml:space="preserve">(1977); </w:t>
      </w:r>
      <w:r w:rsidR="00FF7D3E">
        <w:rPr>
          <w:sz w:val="24"/>
          <w:szCs w:val="24"/>
        </w:rPr>
        <w:t>en España</w:t>
      </w:r>
      <w:r w:rsidR="0055260D">
        <w:rPr>
          <w:sz w:val="24"/>
          <w:szCs w:val="24"/>
        </w:rPr>
        <w:t>,</w:t>
      </w:r>
      <w:r w:rsidR="00FF7D3E">
        <w:rPr>
          <w:sz w:val="24"/>
          <w:szCs w:val="24"/>
        </w:rPr>
        <w:t xml:space="preserve"> </w:t>
      </w:r>
      <w:r w:rsidR="00FF7D3E" w:rsidRPr="00FF7D3E">
        <w:rPr>
          <w:i/>
          <w:iCs/>
          <w:sz w:val="24"/>
          <w:szCs w:val="24"/>
        </w:rPr>
        <w:t>‘Amor en cuatro letras’</w:t>
      </w:r>
      <w:r w:rsidR="00FF7D3E">
        <w:rPr>
          <w:sz w:val="24"/>
          <w:szCs w:val="24"/>
        </w:rPr>
        <w:t xml:space="preserve">: una historia </w:t>
      </w:r>
      <w:r w:rsidR="00BF3E74">
        <w:rPr>
          <w:sz w:val="24"/>
          <w:szCs w:val="24"/>
        </w:rPr>
        <w:t>protagonizada por</w:t>
      </w:r>
      <w:r w:rsidR="00FF7D3E">
        <w:rPr>
          <w:sz w:val="24"/>
          <w:szCs w:val="24"/>
        </w:rPr>
        <w:t xml:space="preserve"> Pierce Brosnan</w:t>
      </w:r>
      <w:r w:rsidR="008C0B93">
        <w:rPr>
          <w:sz w:val="24"/>
          <w:szCs w:val="24"/>
        </w:rPr>
        <w:t xml:space="preserve"> (</w:t>
      </w:r>
      <w:r w:rsidR="008C0B93" w:rsidRPr="008C0B93">
        <w:rPr>
          <w:i/>
          <w:iCs/>
          <w:sz w:val="24"/>
          <w:szCs w:val="24"/>
        </w:rPr>
        <w:t xml:space="preserve">Golden </w:t>
      </w:r>
      <w:proofErr w:type="spellStart"/>
      <w:r w:rsidR="008C0B93" w:rsidRPr="008C0B93">
        <w:rPr>
          <w:i/>
          <w:iCs/>
          <w:sz w:val="24"/>
          <w:szCs w:val="24"/>
        </w:rPr>
        <w:t>Eye</w:t>
      </w:r>
      <w:proofErr w:type="spellEnd"/>
      <w:r w:rsidR="008C0B93" w:rsidRPr="008C0B93">
        <w:rPr>
          <w:i/>
          <w:iCs/>
          <w:sz w:val="24"/>
          <w:szCs w:val="24"/>
        </w:rPr>
        <w:t>)</w:t>
      </w:r>
      <w:r w:rsidR="00C74DE3" w:rsidRPr="008C0B93">
        <w:rPr>
          <w:i/>
          <w:iCs/>
          <w:sz w:val="24"/>
          <w:szCs w:val="24"/>
        </w:rPr>
        <w:t>,</w:t>
      </w:r>
      <w:r w:rsidR="00C74DE3">
        <w:rPr>
          <w:sz w:val="24"/>
          <w:szCs w:val="24"/>
        </w:rPr>
        <w:t xml:space="preserve"> </w:t>
      </w:r>
      <w:r w:rsidR="00FF7D3E">
        <w:rPr>
          <w:sz w:val="24"/>
          <w:szCs w:val="24"/>
        </w:rPr>
        <w:t xml:space="preserve">Helena </w:t>
      </w:r>
      <w:proofErr w:type="spellStart"/>
      <w:r w:rsidR="00FF7D3E">
        <w:rPr>
          <w:sz w:val="24"/>
          <w:szCs w:val="24"/>
        </w:rPr>
        <w:t>Bronham</w:t>
      </w:r>
      <w:proofErr w:type="spellEnd"/>
      <w:r w:rsidR="00FF7D3E">
        <w:rPr>
          <w:sz w:val="24"/>
          <w:szCs w:val="24"/>
        </w:rPr>
        <w:t xml:space="preserve"> Carter</w:t>
      </w:r>
      <w:r w:rsidR="00C74DE3">
        <w:rPr>
          <w:sz w:val="24"/>
          <w:szCs w:val="24"/>
        </w:rPr>
        <w:t xml:space="preserve"> y Gabriel Byrne</w:t>
      </w:r>
      <w:r w:rsidR="00FF7D3E">
        <w:rPr>
          <w:sz w:val="24"/>
          <w:szCs w:val="24"/>
        </w:rPr>
        <w:t xml:space="preserve"> </w:t>
      </w:r>
      <w:r w:rsidR="008C0B93">
        <w:rPr>
          <w:sz w:val="24"/>
          <w:szCs w:val="24"/>
        </w:rPr>
        <w:t>(</w:t>
      </w:r>
      <w:proofErr w:type="spellStart"/>
      <w:r w:rsidR="008C0B93" w:rsidRPr="008C0B93">
        <w:rPr>
          <w:i/>
          <w:iCs/>
          <w:sz w:val="24"/>
          <w:szCs w:val="24"/>
        </w:rPr>
        <w:t>Dead</w:t>
      </w:r>
      <w:proofErr w:type="spellEnd"/>
      <w:r w:rsidR="008C0B93" w:rsidRPr="008C0B93">
        <w:rPr>
          <w:i/>
          <w:iCs/>
          <w:sz w:val="24"/>
          <w:szCs w:val="24"/>
        </w:rPr>
        <w:t xml:space="preserve"> Man</w:t>
      </w:r>
      <w:r w:rsidR="008C0B93">
        <w:rPr>
          <w:sz w:val="24"/>
          <w:szCs w:val="24"/>
        </w:rPr>
        <w:t xml:space="preserve">) </w:t>
      </w:r>
      <w:r w:rsidR="00FF7D3E">
        <w:rPr>
          <w:sz w:val="24"/>
          <w:szCs w:val="24"/>
        </w:rPr>
        <w:t xml:space="preserve">que tiene a los impresionantes paisajes de Irlanda del Norte y el condado de Donegal como </w:t>
      </w:r>
      <w:r w:rsidR="00F92166">
        <w:rPr>
          <w:sz w:val="24"/>
          <w:szCs w:val="24"/>
        </w:rPr>
        <w:t>verdaderos protagonistas</w:t>
      </w:r>
      <w:r w:rsidR="00FF7D3E">
        <w:rPr>
          <w:sz w:val="24"/>
          <w:szCs w:val="24"/>
        </w:rPr>
        <w:t xml:space="preserve">. </w:t>
      </w:r>
      <w:r w:rsidR="00F92166">
        <w:rPr>
          <w:sz w:val="24"/>
          <w:szCs w:val="24"/>
        </w:rPr>
        <w:t>Te contamos los lugares favoritos de</w:t>
      </w:r>
      <w:r w:rsidR="00FD589E">
        <w:rPr>
          <w:sz w:val="24"/>
          <w:szCs w:val="24"/>
        </w:rPr>
        <w:t xml:space="preserve"> l</w:t>
      </w:r>
      <w:r w:rsidR="00C74DE3">
        <w:rPr>
          <w:sz w:val="24"/>
          <w:szCs w:val="24"/>
        </w:rPr>
        <w:t xml:space="preserve">as estrellas que forman </w:t>
      </w:r>
      <w:r w:rsidR="00FD589E">
        <w:rPr>
          <w:sz w:val="24"/>
          <w:szCs w:val="24"/>
        </w:rPr>
        <w:t>el reparto de esta película que respira identidad</w:t>
      </w:r>
      <w:r w:rsidR="00BB69B7">
        <w:rPr>
          <w:sz w:val="24"/>
          <w:szCs w:val="24"/>
        </w:rPr>
        <w:t xml:space="preserve"> </w:t>
      </w:r>
      <w:r w:rsidR="00FD589E">
        <w:rPr>
          <w:sz w:val="24"/>
          <w:szCs w:val="24"/>
        </w:rPr>
        <w:t xml:space="preserve">y talento irlandés en cada escena y te adelantamos que Brosnan ya ha reconocido que un pedazo de su corazón se ha quedado en Donegal. ¿Te vienes a buscarlo? </w:t>
      </w:r>
      <w:r w:rsidR="00CA6E04">
        <w:rPr>
          <w:sz w:val="24"/>
          <w:szCs w:val="24"/>
        </w:rPr>
        <w:t>Antes, un poco de sinopsis.</w:t>
      </w:r>
    </w:p>
    <w:p w14:paraId="3E5645EF" w14:textId="77777777" w:rsidR="00CA6E04" w:rsidRDefault="00CA6E04" w:rsidP="00023A8F">
      <w:pPr>
        <w:spacing w:after="0"/>
        <w:jc w:val="both"/>
        <w:rPr>
          <w:sz w:val="24"/>
          <w:szCs w:val="24"/>
        </w:rPr>
      </w:pPr>
    </w:p>
    <w:p w14:paraId="2AD0EC02" w14:textId="77777777" w:rsidR="00CA6E04" w:rsidRDefault="00CA6E04" w:rsidP="00CA6E04">
      <w:pPr>
        <w:spacing w:after="0"/>
        <w:jc w:val="both"/>
        <w:rPr>
          <w:sz w:val="24"/>
          <w:szCs w:val="24"/>
        </w:rPr>
      </w:pPr>
      <w:bookmarkStart w:id="1" w:name="_Hlk206606069"/>
      <w:r>
        <w:rPr>
          <w:b/>
          <w:bCs/>
          <w:sz w:val="24"/>
          <w:szCs w:val="24"/>
        </w:rPr>
        <w:t>Una realidad ‘muy Irlanda’ protagonizada por tres gigantes del Séptimo Arte</w:t>
      </w:r>
    </w:p>
    <w:p w14:paraId="2BFAD4B5" w14:textId="77777777" w:rsidR="00CA6E04" w:rsidRDefault="00CA6E04" w:rsidP="00CA6E04">
      <w:pPr>
        <w:spacing w:after="0"/>
        <w:jc w:val="both"/>
        <w:rPr>
          <w:sz w:val="24"/>
          <w:szCs w:val="24"/>
        </w:rPr>
      </w:pPr>
      <w:r w:rsidRPr="0055260D">
        <w:rPr>
          <w:sz w:val="24"/>
          <w:szCs w:val="24"/>
        </w:rPr>
        <w:t>Filmada en Irlanda del Norte y en el condado de Donegal, en la costa noroeste de Irlanda</w:t>
      </w:r>
      <w:r>
        <w:rPr>
          <w:sz w:val="24"/>
          <w:szCs w:val="24"/>
        </w:rPr>
        <w:t xml:space="preserve"> por do</w:t>
      </w:r>
      <w:bookmarkEnd w:id="1"/>
      <w:r>
        <w:rPr>
          <w:sz w:val="24"/>
          <w:szCs w:val="24"/>
        </w:rPr>
        <w:t xml:space="preserve">nde discurre </w:t>
      </w:r>
      <w:r w:rsidRPr="0055260D">
        <w:rPr>
          <w:sz w:val="24"/>
          <w:szCs w:val="24"/>
        </w:rPr>
        <w:t xml:space="preserve">parte de la Ruta Costera del Atlántico, la historia narra la </w:t>
      </w:r>
      <w:r>
        <w:rPr>
          <w:sz w:val="24"/>
          <w:szCs w:val="24"/>
        </w:rPr>
        <w:t>vida</w:t>
      </w:r>
      <w:r w:rsidRPr="0055260D">
        <w:rPr>
          <w:sz w:val="24"/>
          <w:szCs w:val="24"/>
        </w:rPr>
        <w:t xml:space="preserve"> de </w:t>
      </w:r>
      <w:r>
        <w:rPr>
          <w:sz w:val="24"/>
          <w:szCs w:val="24"/>
        </w:rPr>
        <w:t>Nicholas</w:t>
      </w:r>
      <w:r w:rsidRPr="0055260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Fionn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O’Shea</w:t>
      </w:r>
      <w:proofErr w:type="spellEnd"/>
      <w:r>
        <w:rPr>
          <w:sz w:val="24"/>
          <w:szCs w:val="24"/>
        </w:rPr>
        <w:t>) e Isabelle</w:t>
      </w:r>
      <w:r w:rsidRPr="00552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(Ann </w:t>
      </w:r>
      <w:proofErr w:type="spellStart"/>
      <w:r>
        <w:rPr>
          <w:sz w:val="24"/>
          <w:szCs w:val="24"/>
        </w:rPr>
        <w:t>Skelly</w:t>
      </w:r>
      <w:proofErr w:type="spellEnd"/>
      <w:r>
        <w:rPr>
          <w:sz w:val="24"/>
          <w:szCs w:val="24"/>
        </w:rPr>
        <w:t>)</w:t>
      </w:r>
      <w:r w:rsidRPr="0055260D">
        <w:rPr>
          <w:sz w:val="24"/>
          <w:szCs w:val="24"/>
        </w:rPr>
        <w:t xml:space="preserve">, </w:t>
      </w:r>
      <w:r>
        <w:rPr>
          <w:sz w:val="24"/>
          <w:szCs w:val="24"/>
        </w:rPr>
        <w:t>dos almas destinadas al amor cuyo destino no está dispuesto a ponérselo</w:t>
      </w:r>
      <w:r w:rsidRPr="0055260D">
        <w:rPr>
          <w:sz w:val="24"/>
          <w:szCs w:val="24"/>
        </w:rPr>
        <w:t xml:space="preserve"> </w:t>
      </w:r>
      <w:r>
        <w:rPr>
          <w:sz w:val="24"/>
          <w:szCs w:val="24"/>
        </w:rPr>
        <w:t>fácil. La</w:t>
      </w:r>
      <w:r w:rsidRPr="0055260D">
        <w:rPr>
          <w:sz w:val="24"/>
          <w:szCs w:val="24"/>
        </w:rPr>
        <w:t xml:space="preserve"> familia, la pasión y la fe los separan.</w:t>
      </w:r>
    </w:p>
    <w:p w14:paraId="50BEDE46" w14:textId="77777777" w:rsidR="00CA6E04" w:rsidRDefault="00CA6E04" w:rsidP="00CA6E04">
      <w:pPr>
        <w:spacing w:after="0"/>
        <w:jc w:val="both"/>
        <w:rPr>
          <w:sz w:val="24"/>
          <w:szCs w:val="24"/>
        </w:rPr>
      </w:pPr>
    </w:p>
    <w:p w14:paraId="4561F7F3" w14:textId="77777777" w:rsidR="00CA6E04" w:rsidRDefault="00CA6E04" w:rsidP="00CA6E04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Helena </w:t>
      </w:r>
      <w:proofErr w:type="spellStart"/>
      <w:r>
        <w:rPr>
          <w:sz w:val="24"/>
          <w:szCs w:val="24"/>
        </w:rPr>
        <w:t>Bronham</w:t>
      </w:r>
      <w:proofErr w:type="spellEnd"/>
      <w:r>
        <w:rPr>
          <w:sz w:val="24"/>
          <w:szCs w:val="24"/>
        </w:rPr>
        <w:t xml:space="preserve"> Carter </w:t>
      </w:r>
      <w:r>
        <w:rPr>
          <w:i/>
          <w:iCs/>
          <w:sz w:val="24"/>
          <w:szCs w:val="24"/>
        </w:rPr>
        <w:t>(</w:t>
      </w:r>
      <w:r w:rsidRPr="008C0B93">
        <w:rPr>
          <w:i/>
          <w:iCs/>
          <w:sz w:val="24"/>
          <w:szCs w:val="24"/>
        </w:rPr>
        <w:t>‘Big Fish’</w:t>
      </w:r>
      <w:r>
        <w:rPr>
          <w:sz w:val="24"/>
          <w:szCs w:val="24"/>
        </w:rPr>
        <w:t xml:space="preserve">…), que interpreta de un modo soberbio la fuerza de la mujer irlandesa, pone al público en contexto: </w:t>
      </w:r>
      <w:r w:rsidRPr="00C74DE3">
        <w:rPr>
          <w:i/>
          <w:iCs/>
          <w:sz w:val="24"/>
          <w:szCs w:val="24"/>
        </w:rPr>
        <w:t>“Dos familias en dos partes diferentes de Irlanda. Está la familia de Dublín: William, un pintor que no sabe pintar, interpretado por Pierce Brosnan, y su hijo Nicholas. Y en el oeste de Irlanda, el escritor que no sabe escribir, el Maestro Gore, interpretado por Gabriel Byrne, y su hija Isabelle Gore. El misterio es cómo los dos jóvenes terminan juntos y cómo sus vidas llegan a coincidir.”</w:t>
      </w:r>
    </w:p>
    <w:p w14:paraId="5A71FAEB" w14:textId="77777777" w:rsidR="00CA6E04" w:rsidRDefault="00CA6E04" w:rsidP="00CA6E04">
      <w:pPr>
        <w:spacing w:after="0"/>
        <w:jc w:val="both"/>
        <w:rPr>
          <w:i/>
          <w:iCs/>
          <w:sz w:val="24"/>
          <w:szCs w:val="24"/>
        </w:rPr>
      </w:pPr>
    </w:p>
    <w:p w14:paraId="61B3FAD0" w14:textId="3D676036" w:rsidR="00CA6E04" w:rsidRPr="00CA6E04" w:rsidRDefault="00CA6E04" w:rsidP="00CA6E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fondo, robando plano, los paisajes de la siempre salvaje y verde Irlanda. En palabras de la directora </w:t>
      </w:r>
      <w:proofErr w:type="spellStart"/>
      <w:r w:rsidRPr="00F8374F">
        <w:rPr>
          <w:sz w:val="24"/>
          <w:szCs w:val="24"/>
        </w:rPr>
        <w:t>Polly</w:t>
      </w:r>
      <w:proofErr w:type="spellEnd"/>
      <w:r w:rsidRPr="00F8374F">
        <w:rPr>
          <w:sz w:val="24"/>
          <w:szCs w:val="24"/>
        </w:rPr>
        <w:t xml:space="preserve"> Steele </w:t>
      </w:r>
      <w:r w:rsidRPr="00E846E5">
        <w:rPr>
          <w:i/>
          <w:iCs/>
          <w:sz w:val="24"/>
          <w:szCs w:val="24"/>
        </w:rPr>
        <w:t>“Irlanda fue el escenario perfecto: es un personaje más de la historia</w:t>
      </w:r>
      <w:r>
        <w:rPr>
          <w:i/>
          <w:iCs/>
          <w:sz w:val="24"/>
          <w:szCs w:val="24"/>
        </w:rPr>
        <w:t xml:space="preserve">.” </w:t>
      </w:r>
      <w:r>
        <w:rPr>
          <w:sz w:val="24"/>
          <w:szCs w:val="24"/>
        </w:rPr>
        <w:t>A</w:t>
      </w:r>
      <w:r w:rsidRPr="00E846E5">
        <w:rPr>
          <w:sz w:val="24"/>
          <w:szCs w:val="24"/>
        </w:rPr>
        <w:t>sí lo conf</w:t>
      </w:r>
      <w:r>
        <w:rPr>
          <w:sz w:val="24"/>
          <w:szCs w:val="24"/>
        </w:rPr>
        <w:t>i</w:t>
      </w:r>
      <w:r w:rsidRPr="00E846E5">
        <w:rPr>
          <w:sz w:val="24"/>
          <w:szCs w:val="24"/>
        </w:rPr>
        <w:t>rma el irlandés Byrne</w:t>
      </w:r>
      <w:r>
        <w:rPr>
          <w:sz w:val="24"/>
          <w:szCs w:val="24"/>
        </w:rPr>
        <w:t>:</w:t>
      </w:r>
      <w:r w:rsidRPr="00F8374F">
        <w:rPr>
          <w:sz w:val="24"/>
          <w:szCs w:val="24"/>
        </w:rPr>
        <w:t xml:space="preserve"> </w:t>
      </w:r>
      <w:r w:rsidRPr="00E846E5">
        <w:rPr>
          <w:i/>
          <w:iCs/>
          <w:sz w:val="24"/>
          <w:szCs w:val="24"/>
        </w:rPr>
        <w:t xml:space="preserve">“Es poético y melancólico, a veces de una belleza abrumadora. Una </w:t>
      </w:r>
      <w:r w:rsidRPr="00E846E5">
        <w:rPr>
          <w:i/>
          <w:iCs/>
          <w:sz w:val="24"/>
          <w:szCs w:val="24"/>
        </w:rPr>
        <w:lastRenderedPageBreak/>
        <w:t>parte de Irlanda que nunca antes se había visto en pantalla”.</w:t>
      </w:r>
      <w:r w:rsidRPr="004D3BB6">
        <w:rPr>
          <w:sz w:val="24"/>
          <w:szCs w:val="24"/>
        </w:rPr>
        <w:t xml:space="preserve"> </w:t>
      </w:r>
      <w:r>
        <w:rPr>
          <w:sz w:val="24"/>
          <w:szCs w:val="24"/>
        </w:rPr>
        <w:t>La huella que ha dejado en los actores</w:t>
      </w:r>
      <w:r w:rsidRPr="00CA6E04">
        <w:rPr>
          <w:sz w:val="24"/>
          <w:szCs w:val="24"/>
        </w:rPr>
        <w:t xml:space="preserve"> </w:t>
      </w:r>
      <w:r>
        <w:rPr>
          <w:sz w:val="24"/>
          <w:szCs w:val="24"/>
        </w:rPr>
        <w:t>invita, sin duda, a explorarlos.</w:t>
      </w:r>
    </w:p>
    <w:p w14:paraId="4D865386" w14:textId="77777777" w:rsidR="00F8374F" w:rsidRDefault="00F8374F" w:rsidP="00F8374F">
      <w:pPr>
        <w:spacing w:after="0"/>
        <w:jc w:val="both"/>
        <w:rPr>
          <w:sz w:val="24"/>
          <w:szCs w:val="24"/>
        </w:rPr>
      </w:pPr>
    </w:p>
    <w:p w14:paraId="1A43810E" w14:textId="5532A5C4" w:rsidR="00E846E5" w:rsidRDefault="00E846E5" w:rsidP="00F8374F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Donegal: el ‘condado olvidado’ que ocupa un lugar especial en el corazón de Pierce Brosnan</w:t>
      </w:r>
    </w:p>
    <w:p w14:paraId="652B523D" w14:textId="7AFFF981" w:rsidR="00F8374F" w:rsidRPr="00E33112" w:rsidRDefault="00BB69B7" w:rsidP="00F837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el protagonista de </w:t>
      </w:r>
      <w:r w:rsidRPr="00BB69B7">
        <w:rPr>
          <w:i/>
          <w:iCs/>
          <w:sz w:val="24"/>
          <w:szCs w:val="24"/>
        </w:rPr>
        <w:t>‘</w:t>
      </w:r>
      <w:r w:rsidR="00E33112">
        <w:rPr>
          <w:i/>
          <w:iCs/>
          <w:sz w:val="24"/>
          <w:szCs w:val="24"/>
        </w:rPr>
        <w:t>¡</w:t>
      </w:r>
      <w:proofErr w:type="spellStart"/>
      <w:r w:rsidRPr="00BB69B7">
        <w:rPr>
          <w:i/>
          <w:iCs/>
          <w:sz w:val="24"/>
          <w:szCs w:val="24"/>
        </w:rPr>
        <w:t>Mamma</w:t>
      </w:r>
      <w:proofErr w:type="spellEnd"/>
      <w:r w:rsidRPr="00BB69B7">
        <w:rPr>
          <w:i/>
          <w:iCs/>
          <w:sz w:val="24"/>
          <w:szCs w:val="24"/>
        </w:rPr>
        <w:t xml:space="preserve"> Mia!’</w:t>
      </w:r>
      <w:r>
        <w:rPr>
          <w:sz w:val="24"/>
          <w:szCs w:val="24"/>
        </w:rPr>
        <w:t xml:space="preserve"> </w:t>
      </w:r>
      <w:r w:rsidR="00E33112">
        <w:rPr>
          <w:sz w:val="24"/>
          <w:szCs w:val="24"/>
        </w:rPr>
        <w:t>y uno de los actores irlandeses de mayor proyección internacional</w:t>
      </w:r>
      <w:r w:rsidR="009D0A5B">
        <w:rPr>
          <w:sz w:val="24"/>
          <w:szCs w:val="24"/>
        </w:rPr>
        <w:t xml:space="preserve">, </w:t>
      </w:r>
      <w:r w:rsidR="00E33112" w:rsidRPr="00AE107A">
        <w:rPr>
          <w:sz w:val="24"/>
          <w:szCs w:val="24"/>
        </w:rPr>
        <w:t xml:space="preserve">Donegal </w:t>
      </w:r>
      <w:r w:rsidR="009D0A5B" w:rsidRPr="00AE107A">
        <w:rPr>
          <w:sz w:val="24"/>
          <w:szCs w:val="24"/>
        </w:rPr>
        <w:t>es</w:t>
      </w:r>
      <w:r w:rsidR="00E33112" w:rsidRPr="00AE107A">
        <w:rPr>
          <w:sz w:val="24"/>
          <w:szCs w:val="24"/>
        </w:rPr>
        <w:t xml:space="preserve"> “un descubrimiento”.</w:t>
      </w:r>
      <w:r w:rsidR="00E33112">
        <w:rPr>
          <w:sz w:val="24"/>
          <w:szCs w:val="24"/>
        </w:rPr>
        <w:t xml:space="preserve"> </w:t>
      </w:r>
      <w:r w:rsidR="00E33112" w:rsidRPr="00E33112">
        <w:rPr>
          <w:i/>
          <w:iCs/>
          <w:sz w:val="24"/>
          <w:szCs w:val="24"/>
        </w:rPr>
        <w:t>“Oír</w:t>
      </w:r>
      <w:r w:rsidR="00F8374F" w:rsidRPr="00E33112">
        <w:rPr>
          <w:i/>
          <w:iCs/>
          <w:sz w:val="24"/>
          <w:szCs w:val="24"/>
        </w:rPr>
        <w:t xml:space="preserve"> hablar de Donegal, de la </w:t>
      </w:r>
      <w:hyperlink r:id="rId8" w:history="1">
        <w:r w:rsidR="00F8374F" w:rsidRPr="006267DB">
          <w:rPr>
            <w:rStyle w:val="Hyperlink"/>
            <w:i/>
            <w:iCs/>
            <w:sz w:val="24"/>
            <w:szCs w:val="24"/>
          </w:rPr>
          <w:t>Ruta Costera del Atlántico</w:t>
        </w:r>
      </w:hyperlink>
      <w:r w:rsidR="00F8374F" w:rsidRPr="00E33112">
        <w:rPr>
          <w:i/>
          <w:iCs/>
          <w:sz w:val="24"/>
          <w:szCs w:val="24"/>
        </w:rPr>
        <w:t xml:space="preserve">, del </w:t>
      </w:r>
      <w:r w:rsidR="00E33112" w:rsidRPr="00E33112">
        <w:rPr>
          <w:i/>
          <w:iCs/>
          <w:sz w:val="24"/>
          <w:szCs w:val="24"/>
        </w:rPr>
        <w:t>‘</w:t>
      </w:r>
      <w:r w:rsidR="00F8374F" w:rsidRPr="00E33112">
        <w:rPr>
          <w:i/>
          <w:iCs/>
          <w:sz w:val="24"/>
          <w:szCs w:val="24"/>
        </w:rPr>
        <w:t>condado olvidado</w:t>
      </w:r>
      <w:r w:rsidR="00E33112" w:rsidRPr="00E33112">
        <w:rPr>
          <w:i/>
          <w:iCs/>
          <w:sz w:val="24"/>
          <w:szCs w:val="24"/>
        </w:rPr>
        <w:t>’</w:t>
      </w:r>
      <w:r w:rsidR="00F8374F" w:rsidRPr="00E33112">
        <w:rPr>
          <w:i/>
          <w:iCs/>
          <w:sz w:val="24"/>
          <w:szCs w:val="24"/>
        </w:rPr>
        <w:t xml:space="preserve"> y de todos estos emblemas de lo que es este gran condado y nación, fue una experiencia impactante</w:t>
      </w:r>
      <w:r w:rsidR="00E33112">
        <w:rPr>
          <w:i/>
          <w:iCs/>
          <w:sz w:val="24"/>
          <w:szCs w:val="24"/>
        </w:rPr>
        <w:t>.</w:t>
      </w:r>
      <w:r w:rsidR="00F8374F" w:rsidRPr="00E33112">
        <w:rPr>
          <w:i/>
          <w:iCs/>
          <w:sz w:val="24"/>
          <w:szCs w:val="24"/>
        </w:rPr>
        <w:t>”</w:t>
      </w:r>
      <w:r w:rsidR="00E33112">
        <w:rPr>
          <w:i/>
          <w:iCs/>
          <w:sz w:val="24"/>
          <w:szCs w:val="24"/>
        </w:rPr>
        <w:t xml:space="preserve"> </w:t>
      </w:r>
      <w:r w:rsidR="00E33112">
        <w:rPr>
          <w:sz w:val="24"/>
          <w:szCs w:val="24"/>
        </w:rPr>
        <w:t xml:space="preserve">El Agente 007 lo admite: </w:t>
      </w:r>
      <w:r w:rsidR="00E33112" w:rsidRPr="00E33112">
        <w:rPr>
          <w:i/>
          <w:iCs/>
          <w:sz w:val="24"/>
          <w:szCs w:val="24"/>
        </w:rPr>
        <w:t>“Dejo un trocito de mi corazón en Donegal.”</w:t>
      </w:r>
    </w:p>
    <w:p w14:paraId="49FEE346" w14:textId="77777777" w:rsidR="00F8374F" w:rsidRPr="00E33112" w:rsidRDefault="00F8374F" w:rsidP="00F8374F">
      <w:pPr>
        <w:spacing w:after="0"/>
        <w:jc w:val="both"/>
        <w:rPr>
          <w:i/>
          <w:iCs/>
          <w:sz w:val="24"/>
          <w:szCs w:val="24"/>
        </w:rPr>
      </w:pPr>
    </w:p>
    <w:p w14:paraId="2EBB7A0B" w14:textId="7948214D" w:rsidR="00AB2D57" w:rsidRDefault="00E33112" w:rsidP="00AB2D57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Fionn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O’Shea</w:t>
      </w:r>
      <w:proofErr w:type="spellEnd"/>
      <w:r>
        <w:rPr>
          <w:sz w:val="24"/>
          <w:szCs w:val="24"/>
        </w:rPr>
        <w:t xml:space="preserve"> confiesa, por su parte, que fue el </w:t>
      </w:r>
      <w:hyperlink r:id="rId9" w:history="1">
        <w:r w:rsidR="00E846E5" w:rsidRPr="00AB2D57">
          <w:rPr>
            <w:rStyle w:val="Hyperlink"/>
            <w:sz w:val="24"/>
            <w:szCs w:val="24"/>
          </w:rPr>
          <w:t xml:space="preserve">Parque Nacional de </w:t>
        </w:r>
        <w:proofErr w:type="spellStart"/>
        <w:r w:rsidR="00E846E5" w:rsidRPr="00AB2D57">
          <w:rPr>
            <w:rStyle w:val="Hyperlink"/>
            <w:sz w:val="24"/>
            <w:szCs w:val="24"/>
          </w:rPr>
          <w:t>Glenveagh</w:t>
        </w:r>
        <w:proofErr w:type="spellEnd"/>
      </w:hyperlink>
      <w:r w:rsidR="00E846E5">
        <w:rPr>
          <w:sz w:val="24"/>
          <w:szCs w:val="24"/>
        </w:rPr>
        <w:t xml:space="preserve"> </w:t>
      </w:r>
      <w:r w:rsidRPr="00AE107A">
        <w:rPr>
          <w:sz w:val="24"/>
          <w:szCs w:val="24"/>
        </w:rPr>
        <w:t>el lugar que sin</w:t>
      </w:r>
      <w:r>
        <w:rPr>
          <w:sz w:val="24"/>
          <w:szCs w:val="24"/>
        </w:rPr>
        <w:t xml:space="preserve"> duda no olvidará</w:t>
      </w:r>
      <w:r w:rsidR="00CA6E04">
        <w:rPr>
          <w:sz w:val="24"/>
          <w:szCs w:val="24"/>
        </w:rPr>
        <w:t xml:space="preserve"> de este condado</w:t>
      </w:r>
      <w:r>
        <w:rPr>
          <w:sz w:val="24"/>
          <w:szCs w:val="24"/>
        </w:rPr>
        <w:t>. E</w:t>
      </w:r>
      <w:r w:rsidR="00E846E5">
        <w:rPr>
          <w:sz w:val="24"/>
          <w:szCs w:val="24"/>
        </w:rPr>
        <w:t>scondido quizá en la parte más salvaje de Donegal</w:t>
      </w:r>
      <w:r w:rsidR="00AB2D57">
        <w:rPr>
          <w:sz w:val="24"/>
          <w:szCs w:val="24"/>
        </w:rPr>
        <w:t xml:space="preserve"> junto a las espectaculares montañas de </w:t>
      </w:r>
      <w:proofErr w:type="spellStart"/>
      <w:r w:rsidR="00AB2D57">
        <w:rPr>
          <w:sz w:val="24"/>
          <w:szCs w:val="24"/>
        </w:rPr>
        <w:t>Derryveagh</w:t>
      </w:r>
      <w:proofErr w:type="spellEnd"/>
      <w:r>
        <w:rPr>
          <w:sz w:val="24"/>
          <w:szCs w:val="24"/>
        </w:rPr>
        <w:t xml:space="preserve">, este espacio natural regala paisajes que parecen hechos con inteligencia artificial. </w:t>
      </w:r>
      <w:r w:rsidR="00AB2D57">
        <w:rPr>
          <w:sz w:val="24"/>
          <w:szCs w:val="24"/>
        </w:rPr>
        <w:t xml:space="preserve"> </w:t>
      </w:r>
      <w:r w:rsidR="00AB2D57" w:rsidRPr="00E33112">
        <w:rPr>
          <w:i/>
          <w:iCs/>
          <w:sz w:val="24"/>
          <w:szCs w:val="24"/>
        </w:rPr>
        <w:t>"El agua estaba completamente quieta y rodeado de las montañas más hermosas</w:t>
      </w:r>
      <w:r w:rsidRPr="00E33112">
        <w:rPr>
          <w:i/>
          <w:iCs/>
          <w:sz w:val="24"/>
          <w:szCs w:val="24"/>
        </w:rPr>
        <w:t xml:space="preserve">.” </w:t>
      </w:r>
      <w:r w:rsidR="00AB2D57" w:rsidRPr="00E33112">
        <w:rPr>
          <w:i/>
          <w:iCs/>
          <w:sz w:val="24"/>
          <w:szCs w:val="24"/>
        </w:rPr>
        <w:t>"Hablar de su belleza no hace justicia a estos lugares; hay que ir a verlos”</w:t>
      </w:r>
      <w:r>
        <w:rPr>
          <w:sz w:val="24"/>
          <w:szCs w:val="24"/>
        </w:rPr>
        <w:t xml:space="preserve"> declaró.</w:t>
      </w:r>
    </w:p>
    <w:p w14:paraId="4441D224" w14:textId="77777777" w:rsidR="00F8374F" w:rsidRDefault="00F8374F" w:rsidP="00F8374F">
      <w:pPr>
        <w:spacing w:after="0"/>
        <w:jc w:val="both"/>
        <w:rPr>
          <w:sz w:val="24"/>
          <w:szCs w:val="24"/>
        </w:rPr>
      </w:pPr>
    </w:p>
    <w:p w14:paraId="7869E28C" w14:textId="2047E22D" w:rsidR="00E846E5" w:rsidRPr="00F8374F" w:rsidRDefault="00E846E5" w:rsidP="00E846E5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 Bahía de </w:t>
      </w:r>
      <w:proofErr w:type="spellStart"/>
      <w:r>
        <w:rPr>
          <w:b/>
          <w:bCs/>
          <w:sz w:val="24"/>
          <w:szCs w:val="24"/>
        </w:rPr>
        <w:t>Murlough</w:t>
      </w:r>
      <w:proofErr w:type="spellEnd"/>
      <w:r w:rsidR="004D3BB6">
        <w:rPr>
          <w:b/>
          <w:bCs/>
          <w:sz w:val="24"/>
          <w:szCs w:val="24"/>
        </w:rPr>
        <w:t xml:space="preserve">, en Irlanda del Norte. </w:t>
      </w:r>
      <w:r w:rsidR="004D3BB6" w:rsidRPr="004D3BB6">
        <w:rPr>
          <w:b/>
          <w:bCs/>
          <w:i/>
          <w:iCs/>
          <w:sz w:val="24"/>
          <w:szCs w:val="24"/>
        </w:rPr>
        <w:t>“Como estar en el fin del mundo”</w:t>
      </w:r>
    </w:p>
    <w:p w14:paraId="4DB82C29" w14:textId="15E41469" w:rsidR="00E33112" w:rsidRDefault="00E33112" w:rsidP="00E33112">
      <w:pPr>
        <w:spacing w:after="0"/>
        <w:jc w:val="both"/>
        <w:rPr>
          <w:sz w:val="24"/>
          <w:szCs w:val="24"/>
        </w:rPr>
      </w:pPr>
      <w:r w:rsidRPr="00F8374F">
        <w:rPr>
          <w:sz w:val="24"/>
          <w:szCs w:val="24"/>
        </w:rPr>
        <w:t xml:space="preserve">Helena </w:t>
      </w:r>
      <w:proofErr w:type="spellStart"/>
      <w:r w:rsidRPr="00F8374F">
        <w:rPr>
          <w:sz w:val="24"/>
          <w:szCs w:val="24"/>
        </w:rPr>
        <w:t>Bonham</w:t>
      </w:r>
      <w:proofErr w:type="spellEnd"/>
      <w:r w:rsidRPr="00F8374F">
        <w:rPr>
          <w:sz w:val="24"/>
          <w:szCs w:val="24"/>
        </w:rPr>
        <w:t xml:space="preserve"> Carter</w:t>
      </w:r>
      <w:r w:rsidR="00F8374F" w:rsidRPr="00F8374F">
        <w:rPr>
          <w:sz w:val="24"/>
          <w:szCs w:val="24"/>
        </w:rPr>
        <w:t xml:space="preserve"> </w:t>
      </w:r>
      <w:r w:rsidR="00CE61AC">
        <w:rPr>
          <w:sz w:val="24"/>
          <w:szCs w:val="24"/>
        </w:rPr>
        <w:t xml:space="preserve">es contundente cuando habla de la Bahía de </w:t>
      </w:r>
      <w:proofErr w:type="spellStart"/>
      <w:r w:rsidR="00CE61AC">
        <w:rPr>
          <w:sz w:val="24"/>
          <w:szCs w:val="24"/>
        </w:rPr>
        <w:t>Murlough</w:t>
      </w:r>
      <w:proofErr w:type="spellEnd"/>
      <w:r w:rsidR="00CE61AC">
        <w:rPr>
          <w:sz w:val="24"/>
          <w:szCs w:val="24"/>
        </w:rPr>
        <w:t xml:space="preserve">: </w:t>
      </w:r>
      <w:r w:rsidR="00CE61AC" w:rsidRPr="004D3BB6">
        <w:rPr>
          <w:i/>
          <w:iCs/>
          <w:sz w:val="24"/>
          <w:szCs w:val="24"/>
        </w:rPr>
        <w:t>“E</w:t>
      </w:r>
      <w:r w:rsidRPr="004D3BB6">
        <w:rPr>
          <w:i/>
          <w:iCs/>
          <w:sz w:val="24"/>
          <w:szCs w:val="24"/>
        </w:rPr>
        <w:t xml:space="preserve">ra como estar en el fin del mundo. </w:t>
      </w:r>
      <w:r w:rsidR="00CE61AC" w:rsidRPr="004D3BB6">
        <w:rPr>
          <w:i/>
          <w:iCs/>
          <w:sz w:val="24"/>
          <w:szCs w:val="24"/>
        </w:rPr>
        <w:t>E</w:t>
      </w:r>
      <w:r w:rsidRPr="004D3BB6">
        <w:rPr>
          <w:i/>
          <w:iCs/>
          <w:sz w:val="24"/>
          <w:szCs w:val="24"/>
        </w:rPr>
        <w:t>xtraordinario</w:t>
      </w:r>
      <w:r w:rsidR="00CE61AC" w:rsidRPr="004D3BB6">
        <w:rPr>
          <w:i/>
          <w:iCs/>
          <w:sz w:val="24"/>
          <w:szCs w:val="24"/>
        </w:rPr>
        <w:t xml:space="preserve">, </w:t>
      </w:r>
      <w:r w:rsidRPr="004D3BB6">
        <w:rPr>
          <w:i/>
          <w:iCs/>
          <w:sz w:val="24"/>
          <w:szCs w:val="24"/>
        </w:rPr>
        <w:t>impresionante.</w:t>
      </w:r>
      <w:r w:rsidR="00CE61AC" w:rsidRPr="004D3BB6">
        <w:rPr>
          <w:i/>
          <w:iCs/>
          <w:sz w:val="24"/>
          <w:szCs w:val="24"/>
        </w:rPr>
        <w:t xml:space="preserve">” </w:t>
      </w:r>
      <w:r w:rsidR="00CE61AC">
        <w:rPr>
          <w:sz w:val="24"/>
          <w:szCs w:val="24"/>
        </w:rPr>
        <w:t xml:space="preserve">Y es que este pintoresco lugar al sur de los impresionantes acantilados de </w:t>
      </w:r>
      <w:proofErr w:type="spellStart"/>
      <w:r w:rsidR="00CE61AC">
        <w:rPr>
          <w:sz w:val="24"/>
          <w:szCs w:val="24"/>
        </w:rPr>
        <w:t>Fair</w:t>
      </w:r>
      <w:proofErr w:type="spellEnd"/>
      <w:r w:rsidR="00CE61AC">
        <w:rPr>
          <w:sz w:val="24"/>
          <w:szCs w:val="24"/>
        </w:rPr>
        <w:t xml:space="preserve"> Head es un lugar, como poco, conmovedor. La misteriosa y desconocida Irlanda del Norte en estado puro.</w:t>
      </w:r>
      <w:r w:rsidR="004D3BB6">
        <w:rPr>
          <w:sz w:val="24"/>
          <w:szCs w:val="24"/>
        </w:rPr>
        <w:t xml:space="preserve"> La Ruta Costera de la Calzada.</w:t>
      </w:r>
      <w:r w:rsidR="00CE61AC">
        <w:rPr>
          <w:sz w:val="24"/>
          <w:szCs w:val="24"/>
        </w:rPr>
        <w:t xml:space="preserve"> Paisajes en los que solo abraza el silencio de una naturaleza abrumadora. Dunas que solo pisa el viento, focas comunes descansado en el arenal y una indescriptible sensación de inmensidad</w:t>
      </w:r>
      <w:r w:rsidR="004D3BB6">
        <w:rPr>
          <w:sz w:val="24"/>
          <w:szCs w:val="24"/>
        </w:rPr>
        <w:t xml:space="preserve">. </w:t>
      </w:r>
      <w:r w:rsidR="004D3BB6" w:rsidRPr="00AE107A">
        <w:rPr>
          <w:sz w:val="24"/>
          <w:szCs w:val="24"/>
        </w:rPr>
        <w:t xml:space="preserve">Al frente, la isla de </w:t>
      </w:r>
      <w:proofErr w:type="spellStart"/>
      <w:r w:rsidR="004D3BB6" w:rsidRPr="00AE107A">
        <w:rPr>
          <w:sz w:val="24"/>
          <w:szCs w:val="24"/>
        </w:rPr>
        <w:t>Rathlin</w:t>
      </w:r>
      <w:proofErr w:type="spellEnd"/>
      <w:r w:rsidR="004D3BB6" w:rsidRPr="00AE107A">
        <w:rPr>
          <w:sz w:val="24"/>
          <w:szCs w:val="24"/>
        </w:rPr>
        <w:t>; a un paso,</w:t>
      </w:r>
      <w:r w:rsidR="009F165A" w:rsidRPr="00AE107A">
        <w:rPr>
          <w:sz w:val="24"/>
          <w:szCs w:val="24"/>
        </w:rPr>
        <w:t xml:space="preserve"> la encantadora localidad de</w:t>
      </w:r>
      <w:r w:rsidR="004D3BB6" w:rsidRPr="00AE107A">
        <w:rPr>
          <w:sz w:val="24"/>
          <w:szCs w:val="24"/>
        </w:rPr>
        <w:t xml:space="preserve"> </w:t>
      </w:r>
      <w:hyperlink r:id="rId10" w:history="1">
        <w:proofErr w:type="spellStart"/>
        <w:r w:rsidR="004D3BB6" w:rsidRPr="00AE107A">
          <w:rPr>
            <w:rStyle w:val="Hyperlink"/>
            <w:sz w:val="24"/>
            <w:szCs w:val="24"/>
          </w:rPr>
          <w:t>Ballycastle</w:t>
        </w:r>
        <w:proofErr w:type="spellEnd"/>
      </w:hyperlink>
      <w:r w:rsidR="004D3BB6" w:rsidRPr="00AE107A">
        <w:rPr>
          <w:sz w:val="24"/>
          <w:szCs w:val="24"/>
        </w:rPr>
        <w:t>.</w:t>
      </w:r>
    </w:p>
    <w:p w14:paraId="329C08EE" w14:textId="77777777" w:rsidR="00CA6E04" w:rsidRDefault="00CA6E04" w:rsidP="00E33112">
      <w:pPr>
        <w:spacing w:after="0"/>
        <w:jc w:val="both"/>
        <w:rPr>
          <w:sz w:val="24"/>
          <w:szCs w:val="24"/>
        </w:rPr>
      </w:pPr>
    </w:p>
    <w:p w14:paraId="5A823EF3" w14:textId="29D936C5" w:rsidR="00F8374F" w:rsidRDefault="004D3BB6" w:rsidP="004D3BB6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Belfast: cada vez más vibrante, más cosmopolita</w:t>
      </w:r>
    </w:p>
    <w:p w14:paraId="3B3DFDA2" w14:textId="67A557BF" w:rsidR="00BB69B7" w:rsidRPr="00B41EC8" w:rsidRDefault="004D3BB6" w:rsidP="00BB69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el irlandés Gabriel Byrne, </w:t>
      </w:r>
      <w:r w:rsidR="00B41EC8">
        <w:rPr>
          <w:sz w:val="24"/>
          <w:szCs w:val="24"/>
        </w:rPr>
        <w:t xml:space="preserve">paisajes innegablemente impresionantes aparte, merece especial mención </w:t>
      </w:r>
      <w:r>
        <w:rPr>
          <w:sz w:val="24"/>
          <w:szCs w:val="24"/>
        </w:rPr>
        <w:t>la capital de Irlanda del Norte</w:t>
      </w:r>
      <w:r w:rsidR="00B41EC8">
        <w:rPr>
          <w:sz w:val="24"/>
          <w:szCs w:val="24"/>
        </w:rPr>
        <w:t xml:space="preserve"> y la proyección del talento de su industria cinematográfica.</w:t>
      </w:r>
      <w:r>
        <w:rPr>
          <w:sz w:val="24"/>
          <w:szCs w:val="24"/>
        </w:rPr>
        <w:t xml:space="preserve"> </w:t>
      </w:r>
      <w:r w:rsidR="00B41EC8" w:rsidRPr="00B41EC8">
        <w:rPr>
          <w:i/>
          <w:iCs/>
          <w:sz w:val="24"/>
          <w:szCs w:val="24"/>
        </w:rPr>
        <w:t>“</w:t>
      </w:r>
      <w:r w:rsidR="00BB69B7" w:rsidRPr="00B41EC8">
        <w:rPr>
          <w:i/>
          <w:iCs/>
          <w:sz w:val="24"/>
          <w:szCs w:val="24"/>
        </w:rPr>
        <w:t xml:space="preserve">Ver los cambios en </w:t>
      </w:r>
      <w:hyperlink r:id="rId11" w:history="1">
        <w:r w:rsidR="00B41EC8" w:rsidRPr="00B41EC8">
          <w:rPr>
            <w:rStyle w:val="Hyperlink"/>
            <w:i/>
            <w:iCs/>
            <w:sz w:val="24"/>
            <w:szCs w:val="24"/>
          </w:rPr>
          <w:t>Belfast</w:t>
        </w:r>
      </w:hyperlink>
      <w:r w:rsidR="00BB69B7" w:rsidRPr="00B41EC8">
        <w:rPr>
          <w:i/>
          <w:iCs/>
          <w:sz w:val="24"/>
          <w:szCs w:val="24"/>
        </w:rPr>
        <w:t>, ver que se está volviendo cada vez más vibrante, más cosmopolita, más europea”</w:t>
      </w:r>
      <w:r w:rsidR="00B41EC8">
        <w:rPr>
          <w:sz w:val="24"/>
          <w:szCs w:val="24"/>
        </w:rPr>
        <w:t xml:space="preserve"> ha sido emocionante</w:t>
      </w:r>
      <w:r w:rsidR="00BB69B7" w:rsidRPr="00F8374F">
        <w:rPr>
          <w:sz w:val="24"/>
          <w:szCs w:val="24"/>
        </w:rPr>
        <w:t xml:space="preserve">. </w:t>
      </w:r>
      <w:r w:rsidR="00BB69B7" w:rsidRPr="00B41EC8">
        <w:rPr>
          <w:i/>
          <w:iCs/>
          <w:sz w:val="24"/>
          <w:szCs w:val="24"/>
        </w:rPr>
        <w:t xml:space="preserve">“Los equipos son fantásticos, la gente a ambos lados de la cámara es tan buena como en cualquier otro lugar del mundo. </w:t>
      </w:r>
      <w:r w:rsidR="00B41EC8" w:rsidRPr="00B41EC8">
        <w:rPr>
          <w:i/>
          <w:iCs/>
          <w:sz w:val="24"/>
          <w:szCs w:val="24"/>
        </w:rPr>
        <w:t>U</w:t>
      </w:r>
      <w:r w:rsidR="00BB69B7" w:rsidRPr="00B41EC8">
        <w:rPr>
          <w:i/>
          <w:iCs/>
          <w:sz w:val="24"/>
          <w:szCs w:val="24"/>
        </w:rPr>
        <w:t xml:space="preserve">na película que hace unos años podría haberse hecho en Londres o Los Ángeles, </w:t>
      </w:r>
      <w:r w:rsidR="00B41EC8" w:rsidRPr="00B41EC8">
        <w:rPr>
          <w:i/>
          <w:iCs/>
          <w:sz w:val="24"/>
          <w:szCs w:val="24"/>
        </w:rPr>
        <w:t>ahora se rueda aquí y eso es fantástico. Es una ciudad increíblemente acogedora.”</w:t>
      </w:r>
      <w:r w:rsidR="00B41EC8">
        <w:rPr>
          <w:i/>
          <w:iCs/>
          <w:sz w:val="24"/>
          <w:szCs w:val="24"/>
        </w:rPr>
        <w:t xml:space="preserve"> </w:t>
      </w:r>
      <w:r w:rsidR="00B41EC8">
        <w:rPr>
          <w:sz w:val="24"/>
          <w:szCs w:val="24"/>
        </w:rPr>
        <w:t xml:space="preserve">Y no hay duda que lo es. </w:t>
      </w:r>
      <w:r w:rsidR="00E44627" w:rsidRPr="00AE107A">
        <w:rPr>
          <w:sz w:val="24"/>
          <w:szCs w:val="24"/>
        </w:rPr>
        <w:t xml:space="preserve">El museo </w:t>
      </w:r>
      <w:hyperlink r:id="rId12" w:history="1">
        <w:proofErr w:type="spellStart"/>
        <w:r w:rsidR="00E44627" w:rsidRPr="00AE107A">
          <w:rPr>
            <w:rStyle w:val="Hyperlink"/>
            <w:sz w:val="24"/>
            <w:szCs w:val="24"/>
          </w:rPr>
          <w:t>Titanic</w:t>
        </w:r>
        <w:proofErr w:type="spellEnd"/>
        <w:r w:rsidR="00E44627" w:rsidRPr="00AE107A">
          <w:rPr>
            <w:rStyle w:val="Hyperlink"/>
            <w:sz w:val="24"/>
            <w:szCs w:val="24"/>
          </w:rPr>
          <w:t xml:space="preserve"> Belfast</w:t>
        </w:r>
        <w:r w:rsidR="00B41EC8" w:rsidRPr="00AE107A">
          <w:rPr>
            <w:rStyle w:val="Hyperlink"/>
            <w:sz w:val="24"/>
            <w:szCs w:val="24"/>
          </w:rPr>
          <w:t>,</w:t>
        </w:r>
      </w:hyperlink>
      <w:r w:rsidR="00B41EC8" w:rsidRPr="00AE107A">
        <w:rPr>
          <w:sz w:val="24"/>
          <w:szCs w:val="24"/>
        </w:rPr>
        <w:t xml:space="preserve"> su </w:t>
      </w:r>
      <w:hyperlink r:id="rId13" w:history="1">
        <w:r w:rsidR="00B41EC8" w:rsidRPr="00AE107A">
          <w:rPr>
            <w:rStyle w:val="Hyperlink"/>
            <w:sz w:val="24"/>
            <w:szCs w:val="24"/>
          </w:rPr>
          <w:t>Centro Metropolitano de Arte</w:t>
        </w:r>
      </w:hyperlink>
      <w:r w:rsidR="00B41EC8" w:rsidRPr="00AE107A">
        <w:rPr>
          <w:sz w:val="24"/>
          <w:szCs w:val="24"/>
        </w:rPr>
        <w:t xml:space="preserve"> o la</w:t>
      </w:r>
      <w:r w:rsidR="00C2159E" w:rsidRPr="00AE107A">
        <w:rPr>
          <w:sz w:val="24"/>
          <w:szCs w:val="24"/>
        </w:rPr>
        <w:t xml:space="preserve"> cárcel histórica</w:t>
      </w:r>
      <w:r w:rsidR="00B41EC8" w:rsidRPr="00AE107A">
        <w:rPr>
          <w:sz w:val="24"/>
          <w:szCs w:val="24"/>
        </w:rPr>
        <w:t xml:space="preserve"> </w:t>
      </w:r>
      <w:hyperlink r:id="rId14" w:history="1">
        <w:proofErr w:type="spellStart"/>
        <w:r w:rsidR="00B41EC8" w:rsidRPr="00AE107A">
          <w:rPr>
            <w:rStyle w:val="Hyperlink"/>
            <w:sz w:val="24"/>
            <w:szCs w:val="24"/>
          </w:rPr>
          <w:t>Crumlin</w:t>
        </w:r>
        <w:proofErr w:type="spellEnd"/>
        <w:r w:rsidR="00B41EC8" w:rsidRPr="00AE107A">
          <w:rPr>
            <w:rStyle w:val="Hyperlink"/>
            <w:sz w:val="24"/>
            <w:szCs w:val="24"/>
          </w:rPr>
          <w:t xml:space="preserve"> Road</w:t>
        </w:r>
      </w:hyperlink>
      <w:r w:rsidR="00B41EC8">
        <w:rPr>
          <w:sz w:val="24"/>
          <w:szCs w:val="24"/>
        </w:rPr>
        <w:t xml:space="preserve"> son una muestra de cómo la ciudad más importante de Irlanda del Norte ha sabido transformarse a partir de su historia. El resto, ha sido mérito de los norirlandeses.</w:t>
      </w:r>
    </w:p>
    <w:p w14:paraId="774F60B5" w14:textId="77777777" w:rsidR="00BB69B7" w:rsidRDefault="00BB69B7" w:rsidP="00F8374F">
      <w:pPr>
        <w:spacing w:after="0"/>
        <w:jc w:val="both"/>
        <w:rPr>
          <w:sz w:val="24"/>
          <w:szCs w:val="24"/>
        </w:rPr>
      </w:pPr>
    </w:p>
    <w:p w14:paraId="73B2E60C" w14:textId="7CDD2AB6" w:rsidR="00F8374F" w:rsidRDefault="00AB2D57" w:rsidP="00F8374F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 encanto irlandés no es ficción</w:t>
      </w:r>
      <w:r w:rsidR="00BB69B7">
        <w:rPr>
          <w:b/>
          <w:bCs/>
          <w:sz w:val="24"/>
          <w:szCs w:val="24"/>
        </w:rPr>
        <w:t xml:space="preserve">. Helena B. Carter: </w:t>
      </w:r>
      <w:r w:rsidR="00BB69B7" w:rsidRPr="00BB69B7">
        <w:rPr>
          <w:b/>
          <w:bCs/>
          <w:i/>
          <w:iCs/>
          <w:sz w:val="24"/>
          <w:szCs w:val="24"/>
        </w:rPr>
        <w:t>“Irlanda es una isla de extrovertidos”</w:t>
      </w:r>
    </w:p>
    <w:p w14:paraId="494E9999" w14:textId="44160ECD" w:rsidR="00E72095" w:rsidRPr="00CA6E04" w:rsidRDefault="00BB69B7" w:rsidP="00CA6E04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Todo el elenco de </w:t>
      </w:r>
      <w:r>
        <w:rPr>
          <w:i/>
          <w:iCs/>
          <w:sz w:val="24"/>
          <w:szCs w:val="24"/>
        </w:rPr>
        <w:t>‘</w:t>
      </w:r>
      <w:r w:rsidRPr="00BB69B7">
        <w:rPr>
          <w:i/>
          <w:iCs/>
          <w:sz w:val="24"/>
          <w:szCs w:val="24"/>
        </w:rPr>
        <w:t>Amor en cuatro letras</w:t>
      </w:r>
      <w:r>
        <w:rPr>
          <w:i/>
          <w:iCs/>
          <w:sz w:val="24"/>
          <w:szCs w:val="24"/>
        </w:rPr>
        <w:t>’</w:t>
      </w:r>
      <w:r>
        <w:rPr>
          <w:sz w:val="24"/>
          <w:szCs w:val="24"/>
        </w:rPr>
        <w:t xml:space="preserve"> coincide: </w:t>
      </w:r>
      <w:r w:rsidRPr="00BB69B7">
        <w:rPr>
          <w:i/>
          <w:iCs/>
          <w:sz w:val="24"/>
          <w:szCs w:val="24"/>
        </w:rPr>
        <w:t>“Es la gente que lo hace todo tan especial. Es la magia de estar en Irlanda”,</w:t>
      </w:r>
      <w:r>
        <w:rPr>
          <w:sz w:val="24"/>
          <w:szCs w:val="24"/>
        </w:rPr>
        <w:t xml:space="preserve"> asegura</w:t>
      </w:r>
      <w:r w:rsidR="00AB2D57" w:rsidRPr="00F8374F">
        <w:rPr>
          <w:sz w:val="24"/>
          <w:szCs w:val="24"/>
        </w:rPr>
        <w:t xml:space="preserve"> </w:t>
      </w:r>
      <w:proofErr w:type="spellStart"/>
      <w:r w:rsidR="00AB2D57" w:rsidRPr="00F8374F">
        <w:rPr>
          <w:sz w:val="24"/>
          <w:szCs w:val="24"/>
        </w:rPr>
        <w:t>Bonham</w:t>
      </w:r>
      <w:proofErr w:type="spellEnd"/>
      <w:r w:rsidR="00AB2D57" w:rsidRPr="00F8374F">
        <w:rPr>
          <w:sz w:val="24"/>
          <w:szCs w:val="24"/>
        </w:rPr>
        <w:t xml:space="preserve"> Carter. </w:t>
      </w:r>
      <w:r w:rsidRPr="00BB69B7">
        <w:rPr>
          <w:i/>
          <w:iCs/>
          <w:sz w:val="24"/>
          <w:szCs w:val="24"/>
        </w:rPr>
        <w:t>“</w:t>
      </w:r>
      <w:r w:rsidR="00AB2D57" w:rsidRPr="00BB69B7">
        <w:rPr>
          <w:i/>
          <w:iCs/>
          <w:sz w:val="24"/>
          <w:szCs w:val="24"/>
        </w:rPr>
        <w:t xml:space="preserve">Los irlandeses son extraordinarios y tan amables; es como una isla de extrovertidos. Tan </w:t>
      </w:r>
      <w:r w:rsidR="00AB2D57" w:rsidRPr="00AE107A">
        <w:rPr>
          <w:i/>
          <w:iCs/>
          <w:sz w:val="24"/>
          <w:szCs w:val="24"/>
        </w:rPr>
        <w:t>a</w:t>
      </w:r>
      <w:r w:rsidR="00AA059F" w:rsidRPr="00AE107A">
        <w:rPr>
          <w:i/>
          <w:iCs/>
          <w:sz w:val="24"/>
          <w:szCs w:val="24"/>
        </w:rPr>
        <w:t>migable</w:t>
      </w:r>
      <w:r w:rsidR="00AB2D57" w:rsidRPr="00AE107A">
        <w:rPr>
          <w:i/>
          <w:iCs/>
          <w:sz w:val="24"/>
          <w:szCs w:val="24"/>
        </w:rPr>
        <w:t>s</w:t>
      </w:r>
      <w:r w:rsidR="00AB2D57" w:rsidRPr="00BB69B7">
        <w:rPr>
          <w:i/>
          <w:iCs/>
          <w:sz w:val="24"/>
          <w:szCs w:val="24"/>
        </w:rPr>
        <w:t xml:space="preserve"> y tan divertidos. Me encantó su compañía</w:t>
      </w:r>
      <w:r>
        <w:rPr>
          <w:i/>
          <w:iCs/>
          <w:sz w:val="24"/>
          <w:szCs w:val="24"/>
        </w:rPr>
        <w:t>.</w:t>
      </w:r>
      <w:r w:rsidR="00AB2D57" w:rsidRPr="00BB69B7">
        <w:rPr>
          <w:i/>
          <w:iCs/>
          <w:sz w:val="24"/>
          <w:szCs w:val="24"/>
        </w:rPr>
        <w:t>"</w:t>
      </w:r>
      <w:r w:rsidR="00CA6E04">
        <w:rPr>
          <w:i/>
          <w:iCs/>
          <w:sz w:val="24"/>
          <w:szCs w:val="24"/>
        </w:rPr>
        <w:t xml:space="preserve"> </w:t>
      </w:r>
      <w:r w:rsidR="00CE61AC">
        <w:rPr>
          <w:sz w:val="24"/>
          <w:szCs w:val="24"/>
        </w:rPr>
        <w:t xml:space="preserve">Para O’Shea, lo mejor es adentrarse en territorio </w:t>
      </w:r>
      <w:proofErr w:type="spellStart"/>
      <w:r w:rsidR="00CE61AC" w:rsidRPr="00AE107A">
        <w:rPr>
          <w:sz w:val="24"/>
          <w:szCs w:val="24"/>
        </w:rPr>
        <w:t>Gaeltacht</w:t>
      </w:r>
      <w:proofErr w:type="spellEnd"/>
      <w:r w:rsidR="00CE61AC" w:rsidRPr="00AE107A">
        <w:rPr>
          <w:sz w:val="24"/>
          <w:szCs w:val="24"/>
        </w:rPr>
        <w:t xml:space="preserve"> (</w:t>
      </w:r>
      <w:r w:rsidR="00AA059F" w:rsidRPr="00AE107A">
        <w:rPr>
          <w:sz w:val="24"/>
          <w:szCs w:val="24"/>
        </w:rPr>
        <w:t>zonas de espec</w:t>
      </w:r>
      <w:r w:rsidR="00DB5C96" w:rsidRPr="00AE107A">
        <w:rPr>
          <w:sz w:val="24"/>
          <w:szCs w:val="24"/>
        </w:rPr>
        <w:t xml:space="preserve">ial protección del </w:t>
      </w:r>
      <w:r w:rsidR="00CE61AC" w:rsidRPr="00AE107A">
        <w:rPr>
          <w:sz w:val="24"/>
          <w:szCs w:val="24"/>
        </w:rPr>
        <w:t>gaélico)</w:t>
      </w:r>
      <w:r w:rsidR="00CE61AC">
        <w:rPr>
          <w:sz w:val="24"/>
          <w:szCs w:val="24"/>
        </w:rPr>
        <w:t xml:space="preserve"> sin miramientos: “</w:t>
      </w:r>
      <w:r w:rsidR="00CE61AC" w:rsidRPr="00E33112">
        <w:rPr>
          <w:i/>
          <w:iCs/>
          <w:sz w:val="24"/>
          <w:szCs w:val="24"/>
        </w:rPr>
        <w:t xml:space="preserve">Estar en </w:t>
      </w:r>
      <w:proofErr w:type="spellStart"/>
      <w:r w:rsidR="00CE61AC" w:rsidRPr="00E33112">
        <w:rPr>
          <w:i/>
          <w:iCs/>
          <w:sz w:val="24"/>
          <w:szCs w:val="24"/>
        </w:rPr>
        <w:t>Downings</w:t>
      </w:r>
      <w:proofErr w:type="spellEnd"/>
      <w:r w:rsidR="00CE61AC" w:rsidRPr="00E33112">
        <w:rPr>
          <w:i/>
          <w:iCs/>
          <w:sz w:val="24"/>
          <w:szCs w:val="24"/>
        </w:rPr>
        <w:t>, en los pequeños bares</w:t>
      </w:r>
      <w:r w:rsidR="00CE61AC">
        <w:rPr>
          <w:i/>
          <w:iCs/>
          <w:sz w:val="24"/>
          <w:szCs w:val="24"/>
        </w:rPr>
        <w:t>. T</w:t>
      </w:r>
      <w:r w:rsidR="00CE61AC" w:rsidRPr="00E33112">
        <w:rPr>
          <w:i/>
          <w:iCs/>
          <w:sz w:val="24"/>
          <w:szCs w:val="24"/>
        </w:rPr>
        <w:t>odo allí fue realmente encantador, y toda la comunidad nos recibió con los brazos abiertos</w:t>
      </w:r>
      <w:r w:rsidR="00CE61AC">
        <w:rPr>
          <w:i/>
          <w:iCs/>
          <w:sz w:val="24"/>
          <w:szCs w:val="24"/>
        </w:rPr>
        <w:t xml:space="preserve">.” </w:t>
      </w:r>
      <w:r w:rsidR="00CE61AC">
        <w:rPr>
          <w:sz w:val="24"/>
          <w:szCs w:val="24"/>
        </w:rPr>
        <w:t>Una experiencia que ayuda al viajero a conectar con la verdadera esencia irlandesa.</w:t>
      </w:r>
    </w:p>
    <w:p w14:paraId="446CA55D" w14:textId="77777777" w:rsidR="00BB69B7" w:rsidRPr="00BB69B7" w:rsidRDefault="00BB69B7" w:rsidP="00BB69B7">
      <w:pPr>
        <w:suppressAutoHyphens w:val="0"/>
        <w:autoSpaceDN/>
        <w:spacing w:after="0"/>
        <w:rPr>
          <w:rFonts w:eastAsia="Times New Roman" w:cs="Calibri"/>
          <w:color w:val="000000"/>
          <w:lang w:eastAsia="es-ES"/>
        </w:rPr>
      </w:pPr>
    </w:p>
    <w:p w14:paraId="0AC38A0A" w14:textId="6E094C34" w:rsidR="008F1F06" w:rsidRDefault="00BB69B7" w:rsidP="008F1F0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Una producción con sello muy irlandés</w:t>
      </w:r>
    </w:p>
    <w:p w14:paraId="49094CB4" w14:textId="12253532" w:rsidR="00B41EC8" w:rsidRPr="006267DB" w:rsidRDefault="00B41EC8" w:rsidP="00BB69B7">
      <w:pPr>
        <w:spacing w:after="0"/>
        <w:jc w:val="both"/>
        <w:rPr>
          <w:sz w:val="24"/>
          <w:szCs w:val="24"/>
        </w:rPr>
      </w:pPr>
      <w:r w:rsidRPr="006267DB">
        <w:rPr>
          <w:i/>
          <w:iCs/>
          <w:sz w:val="24"/>
          <w:szCs w:val="24"/>
        </w:rPr>
        <w:t>‘Amor en cuatro let</w:t>
      </w:r>
      <w:r w:rsidR="006267DB">
        <w:rPr>
          <w:i/>
          <w:iCs/>
          <w:sz w:val="24"/>
          <w:szCs w:val="24"/>
        </w:rPr>
        <w:t>r</w:t>
      </w:r>
      <w:r w:rsidRPr="006267DB">
        <w:rPr>
          <w:i/>
          <w:iCs/>
          <w:sz w:val="24"/>
          <w:szCs w:val="24"/>
        </w:rPr>
        <w:t>as’</w:t>
      </w:r>
      <w:r w:rsidRPr="00F8374F">
        <w:rPr>
          <w:sz w:val="24"/>
          <w:szCs w:val="24"/>
        </w:rPr>
        <w:t xml:space="preserve"> es un ejemplo del tipo de cine </w:t>
      </w:r>
      <w:r w:rsidR="006267DB">
        <w:rPr>
          <w:sz w:val="24"/>
          <w:szCs w:val="24"/>
        </w:rPr>
        <w:t xml:space="preserve">que apoya </w:t>
      </w:r>
      <w:r w:rsidRPr="00F8374F">
        <w:rPr>
          <w:sz w:val="24"/>
          <w:szCs w:val="24"/>
        </w:rPr>
        <w:t>el Fondo WRAP</w:t>
      </w:r>
      <w:r w:rsidR="006267DB">
        <w:rPr>
          <w:sz w:val="24"/>
          <w:szCs w:val="24"/>
        </w:rPr>
        <w:t xml:space="preserve"> </w:t>
      </w:r>
      <w:r w:rsidR="006267DB" w:rsidRPr="00F8374F">
        <w:rPr>
          <w:sz w:val="24"/>
          <w:szCs w:val="24"/>
        </w:rPr>
        <w:t>(Fondo de Productores Audiovisuales de la Región Oeste)</w:t>
      </w:r>
      <w:r w:rsidRPr="00F8374F">
        <w:rPr>
          <w:sz w:val="24"/>
          <w:szCs w:val="24"/>
        </w:rPr>
        <w:t xml:space="preserve">. Adaptada por el autor de Clare, Niall Williams, de su propia novela, producida por Martina </w:t>
      </w:r>
      <w:proofErr w:type="spellStart"/>
      <w:r w:rsidRPr="00F8374F">
        <w:rPr>
          <w:sz w:val="24"/>
          <w:szCs w:val="24"/>
        </w:rPr>
        <w:t>Niland</w:t>
      </w:r>
      <w:proofErr w:type="spellEnd"/>
      <w:r w:rsidRPr="00F8374F">
        <w:rPr>
          <w:sz w:val="24"/>
          <w:szCs w:val="24"/>
        </w:rPr>
        <w:t>, originaria de</w:t>
      </w:r>
      <w:r w:rsidR="006267DB">
        <w:rPr>
          <w:sz w:val="24"/>
          <w:szCs w:val="24"/>
        </w:rPr>
        <w:t>l condado de</w:t>
      </w:r>
      <w:r w:rsidRPr="00F8374F">
        <w:rPr>
          <w:sz w:val="24"/>
          <w:szCs w:val="24"/>
        </w:rPr>
        <w:t xml:space="preserve"> </w:t>
      </w:r>
      <w:proofErr w:type="gramStart"/>
      <w:r w:rsidRPr="00F8374F">
        <w:rPr>
          <w:sz w:val="24"/>
          <w:szCs w:val="24"/>
        </w:rPr>
        <w:t>Mayo</w:t>
      </w:r>
      <w:proofErr w:type="gramEnd"/>
      <w:r w:rsidRPr="00F8374F">
        <w:rPr>
          <w:sz w:val="24"/>
          <w:szCs w:val="24"/>
        </w:rPr>
        <w:t xml:space="preserve"> y filmada en el impresionante Donegal con talento y equipo local, este proyecto no solo muestra la riqueza artística y narrativa del oeste y noroeste de Irlanda, sino que también </w:t>
      </w:r>
      <w:r w:rsidR="006267DB">
        <w:rPr>
          <w:sz w:val="24"/>
          <w:szCs w:val="24"/>
        </w:rPr>
        <w:t>destaca el</w:t>
      </w:r>
      <w:r w:rsidRPr="00F8374F">
        <w:rPr>
          <w:sz w:val="24"/>
          <w:szCs w:val="24"/>
        </w:rPr>
        <w:t xml:space="preserve"> talento </w:t>
      </w:r>
      <w:r w:rsidR="006267DB">
        <w:rPr>
          <w:sz w:val="24"/>
          <w:szCs w:val="24"/>
        </w:rPr>
        <w:t xml:space="preserve">y la calidad del trabajo que se hace en toda la Isla Esmeralda. </w:t>
      </w:r>
      <w:r w:rsidR="006267DB" w:rsidRPr="006267DB">
        <w:rPr>
          <w:i/>
          <w:iCs/>
          <w:sz w:val="24"/>
          <w:szCs w:val="24"/>
        </w:rPr>
        <w:t>“</w:t>
      </w:r>
      <w:r w:rsidRPr="006267DB">
        <w:rPr>
          <w:i/>
          <w:iCs/>
          <w:sz w:val="24"/>
          <w:szCs w:val="24"/>
        </w:rPr>
        <w:t>Nos enorgullece haber contribuido a llevar esta película a la gran pantalla, y esperamos que el público de todo el mundo se enamore de la historia</w:t>
      </w:r>
      <w:r w:rsidR="00CA6E04">
        <w:rPr>
          <w:i/>
          <w:iCs/>
          <w:sz w:val="24"/>
          <w:szCs w:val="24"/>
        </w:rPr>
        <w:t xml:space="preserve"> </w:t>
      </w:r>
      <w:r w:rsidR="006267DB">
        <w:rPr>
          <w:i/>
          <w:iCs/>
          <w:sz w:val="24"/>
          <w:szCs w:val="24"/>
        </w:rPr>
        <w:t>e</w:t>
      </w:r>
      <w:r w:rsidRPr="006267DB">
        <w:rPr>
          <w:i/>
          <w:iCs/>
          <w:sz w:val="24"/>
          <w:szCs w:val="24"/>
        </w:rPr>
        <w:t xml:space="preserve"> incluya estos lugares en su</w:t>
      </w:r>
      <w:r w:rsidR="00CA6E04">
        <w:rPr>
          <w:i/>
          <w:iCs/>
          <w:sz w:val="24"/>
          <w:szCs w:val="24"/>
        </w:rPr>
        <w:t xml:space="preserve">s </w:t>
      </w:r>
      <w:r w:rsidRPr="006267DB">
        <w:rPr>
          <w:i/>
          <w:iCs/>
          <w:sz w:val="24"/>
          <w:szCs w:val="24"/>
        </w:rPr>
        <w:t>vacaciones</w:t>
      </w:r>
      <w:r w:rsidR="006267DB" w:rsidRPr="006267DB">
        <w:rPr>
          <w:i/>
          <w:iCs/>
          <w:sz w:val="24"/>
          <w:szCs w:val="24"/>
        </w:rPr>
        <w:t>”</w:t>
      </w:r>
      <w:r w:rsidR="006267DB">
        <w:rPr>
          <w:sz w:val="24"/>
          <w:szCs w:val="24"/>
        </w:rPr>
        <w:t xml:space="preserve"> confesó </w:t>
      </w:r>
      <w:r w:rsidRPr="00F8374F">
        <w:rPr>
          <w:sz w:val="24"/>
          <w:szCs w:val="24"/>
        </w:rPr>
        <w:t xml:space="preserve">Alan </w:t>
      </w:r>
      <w:proofErr w:type="spellStart"/>
      <w:r w:rsidRPr="00F8374F">
        <w:rPr>
          <w:sz w:val="24"/>
          <w:szCs w:val="24"/>
        </w:rPr>
        <w:t>Duggan</w:t>
      </w:r>
      <w:proofErr w:type="spellEnd"/>
      <w:r w:rsidRPr="00F8374F">
        <w:rPr>
          <w:sz w:val="24"/>
          <w:szCs w:val="24"/>
        </w:rPr>
        <w:t xml:space="preserve">, director ejecutivo de </w:t>
      </w:r>
      <w:proofErr w:type="spellStart"/>
      <w:r w:rsidRPr="00F8374F">
        <w:rPr>
          <w:sz w:val="24"/>
          <w:szCs w:val="24"/>
        </w:rPr>
        <w:t>Ardán</w:t>
      </w:r>
      <w:proofErr w:type="spellEnd"/>
      <w:r w:rsidR="006267DB">
        <w:rPr>
          <w:sz w:val="24"/>
          <w:szCs w:val="24"/>
        </w:rPr>
        <w:t xml:space="preserve"> (organización benéfica que ayuda a los creativos de la industria audiovisual en el oeste de Irlanda). La idea es promover historias arraigadas en las regiones de Irlanda y que éstas hagan eco a nivel internacional.</w:t>
      </w:r>
    </w:p>
    <w:p w14:paraId="4B6A7A8E" w14:textId="77777777" w:rsidR="00B41EC8" w:rsidRDefault="00B41EC8" w:rsidP="00BB69B7">
      <w:pPr>
        <w:spacing w:after="0"/>
        <w:jc w:val="both"/>
        <w:rPr>
          <w:i/>
          <w:iCs/>
          <w:sz w:val="24"/>
          <w:szCs w:val="24"/>
        </w:rPr>
      </w:pPr>
    </w:p>
    <w:p w14:paraId="17BF2347" w14:textId="2BEFC04C" w:rsidR="00BB69B7" w:rsidRDefault="006267DB" w:rsidP="00BB69B7">
      <w:pPr>
        <w:spacing w:after="0"/>
        <w:jc w:val="both"/>
        <w:rPr>
          <w:sz w:val="24"/>
          <w:szCs w:val="24"/>
        </w:rPr>
      </w:pPr>
      <w:r w:rsidRPr="006267DB">
        <w:rPr>
          <w:sz w:val="24"/>
          <w:szCs w:val="24"/>
        </w:rPr>
        <w:t xml:space="preserve">La cinta, que se estrena el </w:t>
      </w:r>
      <w:r>
        <w:rPr>
          <w:sz w:val="24"/>
          <w:szCs w:val="24"/>
        </w:rPr>
        <w:t>próximo</w:t>
      </w:r>
      <w:r w:rsidRPr="006267DB">
        <w:rPr>
          <w:sz w:val="24"/>
          <w:szCs w:val="24"/>
        </w:rPr>
        <w:t xml:space="preserve"> 29 de agosto,</w:t>
      </w:r>
      <w:r>
        <w:rPr>
          <w:i/>
          <w:iCs/>
          <w:sz w:val="24"/>
          <w:szCs w:val="24"/>
        </w:rPr>
        <w:t xml:space="preserve"> </w:t>
      </w:r>
      <w:r w:rsidR="00BB69B7" w:rsidRPr="00F8374F">
        <w:rPr>
          <w:sz w:val="24"/>
          <w:szCs w:val="24"/>
        </w:rPr>
        <w:t xml:space="preserve">es una producción de </w:t>
      </w:r>
      <w:proofErr w:type="spellStart"/>
      <w:r w:rsidR="00BB69B7" w:rsidRPr="00F8374F">
        <w:rPr>
          <w:sz w:val="24"/>
          <w:szCs w:val="24"/>
        </w:rPr>
        <w:t>Genesius</w:t>
      </w:r>
      <w:proofErr w:type="spellEnd"/>
      <w:r w:rsidR="00BB69B7" w:rsidRPr="00F8374F">
        <w:rPr>
          <w:sz w:val="24"/>
          <w:szCs w:val="24"/>
        </w:rPr>
        <w:t xml:space="preserve"> </w:t>
      </w:r>
      <w:proofErr w:type="spellStart"/>
      <w:r w:rsidR="00BB69B7" w:rsidRPr="00F8374F">
        <w:rPr>
          <w:sz w:val="24"/>
          <w:szCs w:val="24"/>
        </w:rPr>
        <w:t>Pictures</w:t>
      </w:r>
      <w:proofErr w:type="spellEnd"/>
      <w:r w:rsidR="00BB69B7" w:rsidRPr="00F8374F">
        <w:rPr>
          <w:sz w:val="24"/>
          <w:szCs w:val="24"/>
        </w:rPr>
        <w:t xml:space="preserve">, AX1 Films y Port </w:t>
      </w:r>
      <w:proofErr w:type="spellStart"/>
      <w:r w:rsidR="00BB69B7" w:rsidRPr="00F8374F">
        <w:rPr>
          <w:sz w:val="24"/>
          <w:szCs w:val="24"/>
        </w:rPr>
        <w:t>Pictures</w:t>
      </w:r>
      <w:proofErr w:type="spellEnd"/>
      <w:r w:rsidR="00BB69B7" w:rsidRPr="00F8374F">
        <w:rPr>
          <w:sz w:val="24"/>
          <w:szCs w:val="24"/>
        </w:rPr>
        <w:t xml:space="preserve"> en asociación con London Town Films. Está producida por los nominados al premio BAFTA Debbie Gray (Buena suerte, Leo Grande, Sra. Lowry e hijo) y Douglas </w:t>
      </w:r>
      <w:proofErr w:type="spellStart"/>
      <w:r w:rsidR="00BB69B7" w:rsidRPr="00F8374F">
        <w:rPr>
          <w:sz w:val="24"/>
          <w:szCs w:val="24"/>
        </w:rPr>
        <w:t>Cummins</w:t>
      </w:r>
      <w:proofErr w:type="spellEnd"/>
      <w:r w:rsidR="00BB69B7" w:rsidRPr="00F8374F">
        <w:rPr>
          <w:sz w:val="24"/>
          <w:szCs w:val="24"/>
        </w:rPr>
        <w:t xml:space="preserve"> (Déjame ir, La chica) y la productora irlandesa Martina </w:t>
      </w:r>
      <w:proofErr w:type="spellStart"/>
      <w:r w:rsidR="00BB69B7" w:rsidRPr="00F8374F">
        <w:rPr>
          <w:sz w:val="24"/>
          <w:szCs w:val="24"/>
        </w:rPr>
        <w:t>Niland</w:t>
      </w:r>
      <w:proofErr w:type="spellEnd"/>
      <w:r w:rsidR="00BB69B7" w:rsidRPr="00F8374F">
        <w:rPr>
          <w:sz w:val="24"/>
          <w:szCs w:val="24"/>
        </w:rPr>
        <w:t xml:space="preserve"> (Once, </w:t>
      </w:r>
      <w:proofErr w:type="spellStart"/>
      <w:r w:rsidR="00BB69B7" w:rsidRPr="00F8374F">
        <w:rPr>
          <w:sz w:val="24"/>
          <w:szCs w:val="24"/>
        </w:rPr>
        <w:t>Sing</w:t>
      </w:r>
      <w:proofErr w:type="spellEnd"/>
      <w:r w:rsidR="00BB69B7" w:rsidRPr="00F8374F">
        <w:rPr>
          <w:sz w:val="24"/>
          <w:szCs w:val="24"/>
        </w:rPr>
        <w:t xml:space="preserve"> Street). La película está financiada por </w:t>
      </w:r>
      <w:proofErr w:type="spellStart"/>
      <w:r w:rsidR="00BB69B7" w:rsidRPr="00F8374F">
        <w:rPr>
          <w:sz w:val="24"/>
          <w:szCs w:val="24"/>
        </w:rPr>
        <w:t>Northern</w:t>
      </w:r>
      <w:proofErr w:type="spellEnd"/>
      <w:r w:rsidR="00BB69B7" w:rsidRPr="00F8374F">
        <w:rPr>
          <w:sz w:val="24"/>
          <w:szCs w:val="24"/>
        </w:rPr>
        <w:t xml:space="preserve"> Ireland </w:t>
      </w:r>
      <w:proofErr w:type="spellStart"/>
      <w:r w:rsidR="00BB69B7" w:rsidRPr="00F8374F">
        <w:rPr>
          <w:sz w:val="24"/>
          <w:szCs w:val="24"/>
        </w:rPr>
        <w:t>Screen</w:t>
      </w:r>
      <w:proofErr w:type="spellEnd"/>
      <w:r w:rsidR="00BB69B7" w:rsidRPr="00F8374F">
        <w:rPr>
          <w:sz w:val="24"/>
          <w:szCs w:val="24"/>
        </w:rPr>
        <w:t xml:space="preserve">, </w:t>
      </w:r>
      <w:proofErr w:type="spellStart"/>
      <w:r w:rsidR="00BB69B7" w:rsidRPr="00F8374F">
        <w:rPr>
          <w:sz w:val="24"/>
          <w:szCs w:val="24"/>
        </w:rPr>
        <w:t>Fís</w:t>
      </w:r>
      <w:proofErr w:type="spellEnd"/>
      <w:r w:rsidR="00BB69B7" w:rsidRPr="00F8374F">
        <w:rPr>
          <w:sz w:val="24"/>
          <w:szCs w:val="24"/>
        </w:rPr>
        <w:t xml:space="preserve"> </w:t>
      </w:r>
      <w:proofErr w:type="spellStart"/>
      <w:r w:rsidR="00BB69B7" w:rsidRPr="00F8374F">
        <w:rPr>
          <w:sz w:val="24"/>
          <w:szCs w:val="24"/>
        </w:rPr>
        <w:t>Éireann</w:t>
      </w:r>
      <w:proofErr w:type="spellEnd"/>
      <w:r w:rsidR="00BB69B7" w:rsidRPr="00F8374F">
        <w:rPr>
          <w:sz w:val="24"/>
          <w:szCs w:val="24"/>
        </w:rPr>
        <w:t>/</w:t>
      </w:r>
      <w:proofErr w:type="spellStart"/>
      <w:r w:rsidR="00BB69B7" w:rsidRPr="00F8374F">
        <w:rPr>
          <w:sz w:val="24"/>
          <w:szCs w:val="24"/>
        </w:rPr>
        <w:t>Screen</w:t>
      </w:r>
      <w:proofErr w:type="spellEnd"/>
      <w:r w:rsidR="00BB69B7" w:rsidRPr="00F8374F">
        <w:rPr>
          <w:sz w:val="24"/>
          <w:szCs w:val="24"/>
        </w:rPr>
        <w:t xml:space="preserve"> Ireland, WRAP (Fondo de Productores Audiovisuales de la Región Oeste), London Town Films y J </w:t>
      </w:r>
      <w:proofErr w:type="spellStart"/>
      <w:r w:rsidR="00BB69B7" w:rsidRPr="00F8374F">
        <w:rPr>
          <w:sz w:val="24"/>
          <w:szCs w:val="24"/>
        </w:rPr>
        <w:t>Gleek</w:t>
      </w:r>
      <w:proofErr w:type="spellEnd"/>
      <w:r w:rsidR="00BB69B7" w:rsidRPr="00F8374F">
        <w:rPr>
          <w:sz w:val="24"/>
          <w:szCs w:val="24"/>
        </w:rPr>
        <w:t xml:space="preserve"> </w:t>
      </w:r>
      <w:proofErr w:type="spellStart"/>
      <w:r w:rsidR="00BB69B7" w:rsidRPr="00F8374F">
        <w:rPr>
          <w:sz w:val="24"/>
          <w:szCs w:val="24"/>
        </w:rPr>
        <w:t>Properties</w:t>
      </w:r>
      <w:proofErr w:type="spellEnd"/>
      <w:r w:rsidR="00BB69B7" w:rsidRPr="00F8374F">
        <w:rPr>
          <w:sz w:val="24"/>
          <w:szCs w:val="24"/>
        </w:rPr>
        <w:t>.</w:t>
      </w:r>
    </w:p>
    <w:p w14:paraId="48DF5CF3" w14:textId="3876873F" w:rsidR="007873A9" w:rsidRDefault="007873A9" w:rsidP="00205871">
      <w:pPr>
        <w:spacing w:after="0"/>
        <w:rPr>
          <w:sz w:val="26"/>
          <w:szCs w:val="26"/>
          <w:shd w:val="clear" w:color="auto" w:fill="FFFFFF"/>
        </w:rPr>
      </w:pPr>
    </w:p>
    <w:p w14:paraId="1B91536A" w14:textId="1624EB69" w:rsidR="00476242" w:rsidRPr="005B0026" w:rsidRDefault="00476242" w:rsidP="005B0026">
      <w:pPr>
        <w:rPr>
          <w:noProof/>
          <w:lang w:eastAsia="es-ES"/>
        </w:rPr>
      </w:pPr>
    </w:p>
    <w:p w14:paraId="31A65589" w14:textId="01FD67DE" w:rsidR="0045607F" w:rsidRPr="00476242" w:rsidRDefault="00C22483" w:rsidP="00FF7D3E">
      <w:pPr>
        <w:spacing w:after="0"/>
        <w:jc w:val="center"/>
        <w:rPr>
          <w:rFonts w:cs="Calibri"/>
          <w:b/>
          <w:bCs/>
          <w:sz w:val="36"/>
          <w:szCs w:val="36"/>
          <w:shd w:val="clear" w:color="auto" w:fill="FFFFFF"/>
        </w:rPr>
      </w:pPr>
      <w:r>
        <w:rPr>
          <w:rFonts w:cs="Calibri"/>
          <w:b/>
          <w:bCs/>
          <w:sz w:val="36"/>
          <w:szCs w:val="36"/>
          <w:shd w:val="clear" w:color="auto" w:fill="FFFFFF"/>
        </w:rPr>
        <w:t xml:space="preserve">Más información en </w:t>
      </w:r>
      <w:bookmarkEnd w:id="0"/>
      <w:r w:rsidR="005D22F7">
        <w:rPr>
          <w:rFonts w:cs="Calibri"/>
          <w:b/>
          <w:bCs/>
          <w:sz w:val="36"/>
          <w:szCs w:val="36"/>
          <w:shd w:val="clear" w:color="auto" w:fill="FFFFFF"/>
        </w:rPr>
        <w:fldChar w:fldCharType="begin"/>
      </w:r>
      <w:r w:rsidR="005D22F7">
        <w:rPr>
          <w:rFonts w:cs="Calibri"/>
          <w:b/>
          <w:bCs/>
          <w:sz w:val="36"/>
          <w:szCs w:val="36"/>
          <w:shd w:val="clear" w:color="auto" w:fill="FFFFFF"/>
        </w:rPr>
        <w:instrText>HYPERLINK "http://</w:instrText>
      </w:r>
      <w:r w:rsidR="005D22F7" w:rsidRPr="005D22F7">
        <w:rPr>
          <w:rFonts w:cs="Calibri"/>
          <w:b/>
          <w:bCs/>
          <w:sz w:val="36"/>
          <w:szCs w:val="36"/>
          <w:shd w:val="clear" w:color="auto" w:fill="FFFFFF"/>
        </w:rPr>
        <w:instrText>www.turismodeirlanda.com</w:instrText>
      </w:r>
      <w:r w:rsidR="005D22F7">
        <w:rPr>
          <w:rFonts w:cs="Calibri"/>
          <w:b/>
          <w:bCs/>
          <w:sz w:val="36"/>
          <w:szCs w:val="36"/>
          <w:shd w:val="clear" w:color="auto" w:fill="FFFFFF"/>
        </w:rPr>
        <w:instrText>"</w:instrText>
      </w:r>
      <w:r w:rsidR="005D22F7">
        <w:rPr>
          <w:rFonts w:cs="Calibri"/>
          <w:b/>
          <w:bCs/>
          <w:sz w:val="36"/>
          <w:szCs w:val="36"/>
          <w:shd w:val="clear" w:color="auto" w:fill="FFFFFF"/>
        </w:rPr>
        <w:fldChar w:fldCharType="separate"/>
      </w:r>
      <w:r w:rsidR="005D22F7" w:rsidRPr="00A92807">
        <w:rPr>
          <w:rStyle w:val="Hyperlink"/>
          <w:rFonts w:cs="Calibri"/>
          <w:b/>
          <w:bCs/>
          <w:sz w:val="36"/>
          <w:szCs w:val="36"/>
          <w:shd w:val="clear" w:color="auto" w:fill="FFFFFF"/>
        </w:rPr>
        <w:t>www.turismodeirlanda.com</w:t>
      </w:r>
      <w:r w:rsidR="005D22F7">
        <w:rPr>
          <w:rFonts w:cs="Calibri"/>
          <w:b/>
          <w:bCs/>
          <w:sz w:val="36"/>
          <w:szCs w:val="36"/>
          <w:shd w:val="clear" w:color="auto" w:fill="FFFFFF"/>
        </w:rPr>
        <w:fldChar w:fldCharType="end"/>
      </w:r>
      <w:r w:rsidR="0045607F">
        <w:rPr>
          <w:rFonts w:cs="Calibri"/>
          <w:b/>
          <w:bCs/>
          <w:sz w:val="36"/>
          <w:szCs w:val="36"/>
          <w:shd w:val="clear" w:color="auto" w:fill="FFFFFF"/>
        </w:rPr>
        <w:t xml:space="preserve"> </w:t>
      </w:r>
    </w:p>
    <w:sectPr w:rsidR="0045607F" w:rsidRPr="00476242">
      <w:pgSz w:w="11906" w:h="16838"/>
      <w:pgMar w:top="1417" w:right="1133" w:bottom="141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A66D" w14:textId="77777777" w:rsidR="00B77E49" w:rsidRDefault="00B77E49">
      <w:pPr>
        <w:spacing w:after="0"/>
      </w:pPr>
      <w:r>
        <w:separator/>
      </w:r>
    </w:p>
  </w:endnote>
  <w:endnote w:type="continuationSeparator" w:id="0">
    <w:p w14:paraId="1CEC5D8B" w14:textId="77777777" w:rsidR="00B77E49" w:rsidRDefault="00B77E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3123" w14:textId="77777777" w:rsidR="00B77E49" w:rsidRDefault="00B77E4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DD79404" w14:textId="77777777" w:rsidR="00B77E49" w:rsidRDefault="00B77E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D0BE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FD58E0"/>
    <w:multiLevelType w:val="multilevel"/>
    <w:tmpl w:val="C6E4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C2659C"/>
    <w:multiLevelType w:val="multilevel"/>
    <w:tmpl w:val="DD12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A14341"/>
    <w:multiLevelType w:val="multilevel"/>
    <w:tmpl w:val="A3269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188"/>
    <w:rsid w:val="0001090F"/>
    <w:rsid w:val="00023A8F"/>
    <w:rsid w:val="000411D8"/>
    <w:rsid w:val="00045C8A"/>
    <w:rsid w:val="000479CC"/>
    <w:rsid w:val="00055A9C"/>
    <w:rsid w:val="000656B5"/>
    <w:rsid w:val="0007197F"/>
    <w:rsid w:val="00091052"/>
    <w:rsid w:val="000924D3"/>
    <w:rsid w:val="000A0EE9"/>
    <w:rsid w:val="000A317E"/>
    <w:rsid w:val="000A49A9"/>
    <w:rsid w:val="000A56B8"/>
    <w:rsid w:val="000A5D3F"/>
    <w:rsid w:val="000C074D"/>
    <w:rsid w:val="000C3764"/>
    <w:rsid w:val="000D53B4"/>
    <w:rsid w:val="000E194B"/>
    <w:rsid w:val="000F1373"/>
    <w:rsid w:val="000F26A7"/>
    <w:rsid w:val="001019AE"/>
    <w:rsid w:val="0010412A"/>
    <w:rsid w:val="00115339"/>
    <w:rsid w:val="0011545E"/>
    <w:rsid w:val="00117D23"/>
    <w:rsid w:val="00123167"/>
    <w:rsid w:val="0013514C"/>
    <w:rsid w:val="001375FA"/>
    <w:rsid w:val="00155AA0"/>
    <w:rsid w:val="001674C6"/>
    <w:rsid w:val="00174035"/>
    <w:rsid w:val="00180677"/>
    <w:rsid w:val="0018114D"/>
    <w:rsid w:val="00187ED8"/>
    <w:rsid w:val="001938C9"/>
    <w:rsid w:val="001A1028"/>
    <w:rsid w:val="001B3091"/>
    <w:rsid w:val="001B6070"/>
    <w:rsid w:val="001C1730"/>
    <w:rsid w:val="001E76DD"/>
    <w:rsid w:val="001F0282"/>
    <w:rsid w:val="001F238C"/>
    <w:rsid w:val="001F5C3E"/>
    <w:rsid w:val="002037EE"/>
    <w:rsid w:val="00205871"/>
    <w:rsid w:val="00206401"/>
    <w:rsid w:val="00210AF9"/>
    <w:rsid w:val="00232998"/>
    <w:rsid w:val="00233E52"/>
    <w:rsid w:val="002416E6"/>
    <w:rsid w:val="00243D62"/>
    <w:rsid w:val="00243DB8"/>
    <w:rsid w:val="00253D8C"/>
    <w:rsid w:val="00256C66"/>
    <w:rsid w:val="00267F6F"/>
    <w:rsid w:val="002700F4"/>
    <w:rsid w:val="00285500"/>
    <w:rsid w:val="00286921"/>
    <w:rsid w:val="00290477"/>
    <w:rsid w:val="00294F0D"/>
    <w:rsid w:val="002A1208"/>
    <w:rsid w:val="002A2740"/>
    <w:rsid w:val="002B587F"/>
    <w:rsid w:val="002D1470"/>
    <w:rsid w:val="002D450E"/>
    <w:rsid w:val="002E2338"/>
    <w:rsid w:val="002E474A"/>
    <w:rsid w:val="002F27B9"/>
    <w:rsid w:val="003126EF"/>
    <w:rsid w:val="003207B2"/>
    <w:rsid w:val="00325B8B"/>
    <w:rsid w:val="00354F32"/>
    <w:rsid w:val="003561C0"/>
    <w:rsid w:val="003868A3"/>
    <w:rsid w:val="003A0548"/>
    <w:rsid w:val="003B1255"/>
    <w:rsid w:val="003E1FDF"/>
    <w:rsid w:val="003E27EC"/>
    <w:rsid w:val="003E50B3"/>
    <w:rsid w:val="003E68D6"/>
    <w:rsid w:val="003F595D"/>
    <w:rsid w:val="003F780B"/>
    <w:rsid w:val="004046B7"/>
    <w:rsid w:val="00406B63"/>
    <w:rsid w:val="00407E18"/>
    <w:rsid w:val="00410F2F"/>
    <w:rsid w:val="00425EDF"/>
    <w:rsid w:val="0042781E"/>
    <w:rsid w:val="00433B56"/>
    <w:rsid w:val="00434990"/>
    <w:rsid w:val="0043719B"/>
    <w:rsid w:val="004467B1"/>
    <w:rsid w:val="00447FC9"/>
    <w:rsid w:val="0045607F"/>
    <w:rsid w:val="00456370"/>
    <w:rsid w:val="00472EC2"/>
    <w:rsid w:val="004733CF"/>
    <w:rsid w:val="00476242"/>
    <w:rsid w:val="0047678A"/>
    <w:rsid w:val="004851B5"/>
    <w:rsid w:val="004868BC"/>
    <w:rsid w:val="00487625"/>
    <w:rsid w:val="004919E3"/>
    <w:rsid w:val="004B6C0E"/>
    <w:rsid w:val="004C1A6B"/>
    <w:rsid w:val="004D2273"/>
    <w:rsid w:val="004D3BB6"/>
    <w:rsid w:val="004D5DA2"/>
    <w:rsid w:val="004E0A20"/>
    <w:rsid w:val="004E17FC"/>
    <w:rsid w:val="004E68CA"/>
    <w:rsid w:val="004F60B1"/>
    <w:rsid w:val="00501895"/>
    <w:rsid w:val="005219CF"/>
    <w:rsid w:val="005231CB"/>
    <w:rsid w:val="0052459E"/>
    <w:rsid w:val="0053088F"/>
    <w:rsid w:val="00532129"/>
    <w:rsid w:val="00535ED8"/>
    <w:rsid w:val="00551824"/>
    <w:rsid w:val="005522E5"/>
    <w:rsid w:val="0055260D"/>
    <w:rsid w:val="00552D83"/>
    <w:rsid w:val="0055459F"/>
    <w:rsid w:val="00554644"/>
    <w:rsid w:val="00557E37"/>
    <w:rsid w:val="00563A07"/>
    <w:rsid w:val="00567920"/>
    <w:rsid w:val="00572B0A"/>
    <w:rsid w:val="0058758F"/>
    <w:rsid w:val="005906E6"/>
    <w:rsid w:val="0059745F"/>
    <w:rsid w:val="00597B7F"/>
    <w:rsid w:val="005B0026"/>
    <w:rsid w:val="005C021C"/>
    <w:rsid w:val="005C7429"/>
    <w:rsid w:val="005C7709"/>
    <w:rsid w:val="005D22F7"/>
    <w:rsid w:val="005E1D54"/>
    <w:rsid w:val="005E2E82"/>
    <w:rsid w:val="005E54B1"/>
    <w:rsid w:val="005E66C8"/>
    <w:rsid w:val="005E696F"/>
    <w:rsid w:val="005F05C1"/>
    <w:rsid w:val="005F1F17"/>
    <w:rsid w:val="005F7793"/>
    <w:rsid w:val="00602180"/>
    <w:rsid w:val="00602286"/>
    <w:rsid w:val="0060606F"/>
    <w:rsid w:val="006125EA"/>
    <w:rsid w:val="0061323E"/>
    <w:rsid w:val="00625236"/>
    <w:rsid w:val="006267DB"/>
    <w:rsid w:val="00627C09"/>
    <w:rsid w:val="00631060"/>
    <w:rsid w:val="006422A6"/>
    <w:rsid w:val="00643E4D"/>
    <w:rsid w:val="0065543F"/>
    <w:rsid w:val="00656DB0"/>
    <w:rsid w:val="006642EC"/>
    <w:rsid w:val="00671AFA"/>
    <w:rsid w:val="0068054B"/>
    <w:rsid w:val="0069464A"/>
    <w:rsid w:val="006A6082"/>
    <w:rsid w:val="006A78A0"/>
    <w:rsid w:val="006B520F"/>
    <w:rsid w:val="006B6471"/>
    <w:rsid w:val="006C56D0"/>
    <w:rsid w:val="006C5D96"/>
    <w:rsid w:val="006D01B5"/>
    <w:rsid w:val="006D28BE"/>
    <w:rsid w:val="006F69B8"/>
    <w:rsid w:val="006F7DB0"/>
    <w:rsid w:val="00700129"/>
    <w:rsid w:val="007001CC"/>
    <w:rsid w:val="00701C88"/>
    <w:rsid w:val="00702CFD"/>
    <w:rsid w:val="00702F3E"/>
    <w:rsid w:val="00707900"/>
    <w:rsid w:val="007123D1"/>
    <w:rsid w:val="00713FF5"/>
    <w:rsid w:val="0072211F"/>
    <w:rsid w:val="0072345B"/>
    <w:rsid w:val="00726122"/>
    <w:rsid w:val="00744DEF"/>
    <w:rsid w:val="007463F4"/>
    <w:rsid w:val="00754760"/>
    <w:rsid w:val="007660EC"/>
    <w:rsid w:val="0076680A"/>
    <w:rsid w:val="00774C81"/>
    <w:rsid w:val="00787143"/>
    <w:rsid w:val="007873A9"/>
    <w:rsid w:val="007A0764"/>
    <w:rsid w:val="007A10E0"/>
    <w:rsid w:val="007A3DF4"/>
    <w:rsid w:val="007A4F06"/>
    <w:rsid w:val="007A5A60"/>
    <w:rsid w:val="007B29F5"/>
    <w:rsid w:val="007B5BD0"/>
    <w:rsid w:val="007C24D8"/>
    <w:rsid w:val="007C52F6"/>
    <w:rsid w:val="007C77FE"/>
    <w:rsid w:val="007D537C"/>
    <w:rsid w:val="007D5D22"/>
    <w:rsid w:val="007D6D33"/>
    <w:rsid w:val="007D723C"/>
    <w:rsid w:val="007E2AC2"/>
    <w:rsid w:val="007E4A8B"/>
    <w:rsid w:val="007F5D2A"/>
    <w:rsid w:val="00800170"/>
    <w:rsid w:val="00800244"/>
    <w:rsid w:val="00800568"/>
    <w:rsid w:val="00803B90"/>
    <w:rsid w:val="00805691"/>
    <w:rsid w:val="008227F4"/>
    <w:rsid w:val="00831024"/>
    <w:rsid w:val="00835378"/>
    <w:rsid w:val="00836738"/>
    <w:rsid w:val="00847DCF"/>
    <w:rsid w:val="00855B5B"/>
    <w:rsid w:val="008622ED"/>
    <w:rsid w:val="0086377B"/>
    <w:rsid w:val="00865A36"/>
    <w:rsid w:val="00874B96"/>
    <w:rsid w:val="008817FE"/>
    <w:rsid w:val="00887791"/>
    <w:rsid w:val="00890115"/>
    <w:rsid w:val="008A4393"/>
    <w:rsid w:val="008B613E"/>
    <w:rsid w:val="008C0B93"/>
    <w:rsid w:val="008C3065"/>
    <w:rsid w:val="008C6735"/>
    <w:rsid w:val="008D6F08"/>
    <w:rsid w:val="008E0D7C"/>
    <w:rsid w:val="008F1F06"/>
    <w:rsid w:val="008F23A8"/>
    <w:rsid w:val="008F342A"/>
    <w:rsid w:val="008F43EF"/>
    <w:rsid w:val="008F62E0"/>
    <w:rsid w:val="0090104E"/>
    <w:rsid w:val="009030B3"/>
    <w:rsid w:val="00920EEE"/>
    <w:rsid w:val="00922FE9"/>
    <w:rsid w:val="00935ED6"/>
    <w:rsid w:val="0093606D"/>
    <w:rsid w:val="00940B9D"/>
    <w:rsid w:val="00953019"/>
    <w:rsid w:val="0095622A"/>
    <w:rsid w:val="00963B8C"/>
    <w:rsid w:val="0096466F"/>
    <w:rsid w:val="00964A1D"/>
    <w:rsid w:val="00967574"/>
    <w:rsid w:val="00973B2E"/>
    <w:rsid w:val="009759D0"/>
    <w:rsid w:val="00982F97"/>
    <w:rsid w:val="00984A46"/>
    <w:rsid w:val="009A4545"/>
    <w:rsid w:val="009B66B6"/>
    <w:rsid w:val="009C0C0F"/>
    <w:rsid w:val="009C17AF"/>
    <w:rsid w:val="009C22D5"/>
    <w:rsid w:val="009D0A5B"/>
    <w:rsid w:val="009D30FD"/>
    <w:rsid w:val="009D3209"/>
    <w:rsid w:val="009E0778"/>
    <w:rsid w:val="009E07C9"/>
    <w:rsid w:val="009F165A"/>
    <w:rsid w:val="009F2753"/>
    <w:rsid w:val="009F3299"/>
    <w:rsid w:val="00A107F7"/>
    <w:rsid w:val="00A113EF"/>
    <w:rsid w:val="00A37F4A"/>
    <w:rsid w:val="00A43249"/>
    <w:rsid w:val="00A53929"/>
    <w:rsid w:val="00A60AA3"/>
    <w:rsid w:val="00A64066"/>
    <w:rsid w:val="00A65123"/>
    <w:rsid w:val="00A83092"/>
    <w:rsid w:val="00A94463"/>
    <w:rsid w:val="00A96D75"/>
    <w:rsid w:val="00AA0386"/>
    <w:rsid w:val="00AA059F"/>
    <w:rsid w:val="00AB2D57"/>
    <w:rsid w:val="00AB53AD"/>
    <w:rsid w:val="00AB5EC2"/>
    <w:rsid w:val="00AE107A"/>
    <w:rsid w:val="00AF5692"/>
    <w:rsid w:val="00B04634"/>
    <w:rsid w:val="00B06460"/>
    <w:rsid w:val="00B23203"/>
    <w:rsid w:val="00B24E42"/>
    <w:rsid w:val="00B37085"/>
    <w:rsid w:val="00B41EC8"/>
    <w:rsid w:val="00B43EA7"/>
    <w:rsid w:val="00B44296"/>
    <w:rsid w:val="00B54CE7"/>
    <w:rsid w:val="00B55FCA"/>
    <w:rsid w:val="00B56188"/>
    <w:rsid w:val="00B76A80"/>
    <w:rsid w:val="00B77E49"/>
    <w:rsid w:val="00B805CB"/>
    <w:rsid w:val="00B86776"/>
    <w:rsid w:val="00BA2845"/>
    <w:rsid w:val="00BB69B7"/>
    <w:rsid w:val="00BB7F28"/>
    <w:rsid w:val="00BC7960"/>
    <w:rsid w:val="00BD12D1"/>
    <w:rsid w:val="00BD608C"/>
    <w:rsid w:val="00BD70EC"/>
    <w:rsid w:val="00BE061D"/>
    <w:rsid w:val="00BE1070"/>
    <w:rsid w:val="00BE1D07"/>
    <w:rsid w:val="00BE5411"/>
    <w:rsid w:val="00BF3E74"/>
    <w:rsid w:val="00C0600C"/>
    <w:rsid w:val="00C11206"/>
    <w:rsid w:val="00C11670"/>
    <w:rsid w:val="00C140F0"/>
    <w:rsid w:val="00C2159E"/>
    <w:rsid w:val="00C22483"/>
    <w:rsid w:val="00C22E2E"/>
    <w:rsid w:val="00C24F46"/>
    <w:rsid w:val="00C32BE1"/>
    <w:rsid w:val="00C32FEC"/>
    <w:rsid w:val="00C41B17"/>
    <w:rsid w:val="00C5238D"/>
    <w:rsid w:val="00C63096"/>
    <w:rsid w:val="00C71329"/>
    <w:rsid w:val="00C74DE3"/>
    <w:rsid w:val="00C77E9C"/>
    <w:rsid w:val="00C84C89"/>
    <w:rsid w:val="00CA6E04"/>
    <w:rsid w:val="00CB3ABF"/>
    <w:rsid w:val="00CC12D1"/>
    <w:rsid w:val="00CC261D"/>
    <w:rsid w:val="00CC7B0A"/>
    <w:rsid w:val="00CD1FEB"/>
    <w:rsid w:val="00CD6E7E"/>
    <w:rsid w:val="00CE2491"/>
    <w:rsid w:val="00CE61AC"/>
    <w:rsid w:val="00D02FF7"/>
    <w:rsid w:val="00D07F6D"/>
    <w:rsid w:val="00D164E4"/>
    <w:rsid w:val="00D37438"/>
    <w:rsid w:val="00D4009C"/>
    <w:rsid w:val="00D511AF"/>
    <w:rsid w:val="00D57351"/>
    <w:rsid w:val="00D6034C"/>
    <w:rsid w:val="00D619F7"/>
    <w:rsid w:val="00D62CD5"/>
    <w:rsid w:val="00D65C01"/>
    <w:rsid w:val="00D700CB"/>
    <w:rsid w:val="00D751A8"/>
    <w:rsid w:val="00D80B71"/>
    <w:rsid w:val="00D80D0F"/>
    <w:rsid w:val="00D8242E"/>
    <w:rsid w:val="00D96834"/>
    <w:rsid w:val="00DA6B19"/>
    <w:rsid w:val="00DB2B14"/>
    <w:rsid w:val="00DB5C96"/>
    <w:rsid w:val="00DC0D21"/>
    <w:rsid w:val="00DC0E9F"/>
    <w:rsid w:val="00DC26CF"/>
    <w:rsid w:val="00DC47DB"/>
    <w:rsid w:val="00DC690A"/>
    <w:rsid w:val="00DD00EC"/>
    <w:rsid w:val="00DD74EE"/>
    <w:rsid w:val="00DE1036"/>
    <w:rsid w:val="00DE1B79"/>
    <w:rsid w:val="00DE7A23"/>
    <w:rsid w:val="00E01EB8"/>
    <w:rsid w:val="00E12642"/>
    <w:rsid w:val="00E15DBD"/>
    <w:rsid w:val="00E20A0D"/>
    <w:rsid w:val="00E26B75"/>
    <w:rsid w:val="00E33112"/>
    <w:rsid w:val="00E432B7"/>
    <w:rsid w:val="00E44627"/>
    <w:rsid w:val="00E473B3"/>
    <w:rsid w:val="00E53F91"/>
    <w:rsid w:val="00E63947"/>
    <w:rsid w:val="00E64235"/>
    <w:rsid w:val="00E65A06"/>
    <w:rsid w:val="00E71A78"/>
    <w:rsid w:val="00E72095"/>
    <w:rsid w:val="00E74839"/>
    <w:rsid w:val="00E846E5"/>
    <w:rsid w:val="00E86851"/>
    <w:rsid w:val="00E8784D"/>
    <w:rsid w:val="00E9137E"/>
    <w:rsid w:val="00E9608F"/>
    <w:rsid w:val="00EA43F4"/>
    <w:rsid w:val="00EA60B1"/>
    <w:rsid w:val="00EA6BCB"/>
    <w:rsid w:val="00EB35ED"/>
    <w:rsid w:val="00EB5DD0"/>
    <w:rsid w:val="00ED104B"/>
    <w:rsid w:val="00EE69F3"/>
    <w:rsid w:val="00F01972"/>
    <w:rsid w:val="00F053B2"/>
    <w:rsid w:val="00F056B5"/>
    <w:rsid w:val="00F17337"/>
    <w:rsid w:val="00F2032A"/>
    <w:rsid w:val="00F26680"/>
    <w:rsid w:val="00F32F05"/>
    <w:rsid w:val="00F4482B"/>
    <w:rsid w:val="00F472A1"/>
    <w:rsid w:val="00F51EAB"/>
    <w:rsid w:val="00F55193"/>
    <w:rsid w:val="00F57BB2"/>
    <w:rsid w:val="00F705E6"/>
    <w:rsid w:val="00F80911"/>
    <w:rsid w:val="00F8275B"/>
    <w:rsid w:val="00F8374F"/>
    <w:rsid w:val="00F87AFD"/>
    <w:rsid w:val="00F92166"/>
    <w:rsid w:val="00F9774D"/>
    <w:rsid w:val="00FA11B8"/>
    <w:rsid w:val="00FB0DBA"/>
    <w:rsid w:val="00FB4E5E"/>
    <w:rsid w:val="00FB744C"/>
    <w:rsid w:val="00FC0D04"/>
    <w:rsid w:val="00FC1CEB"/>
    <w:rsid w:val="00FC4264"/>
    <w:rsid w:val="00FC4C24"/>
    <w:rsid w:val="00FD2424"/>
    <w:rsid w:val="00FD251E"/>
    <w:rsid w:val="00FD4CCD"/>
    <w:rsid w:val="00FD589E"/>
    <w:rsid w:val="00FE448C"/>
    <w:rsid w:val="00FE517E"/>
    <w:rsid w:val="00FF0D91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F8C1"/>
  <w15:docId w15:val="{F3DFAFBD-2207-494D-ADFC-E5D87657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BB6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rPr>
      <w:b/>
      <w:bCs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5193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5193"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87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6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62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0EEE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FE517E"/>
    <w:pPr>
      <w:numPr>
        <w:numId w:val="1"/>
      </w:numPr>
      <w:contextualSpacing/>
    </w:pPr>
  </w:style>
  <w:style w:type="character" w:styleId="Emphasis">
    <w:name w:val="Emphasis"/>
    <w:basedOn w:val="DefaultParagraphFont"/>
    <w:uiPriority w:val="20"/>
    <w:qFormat/>
    <w:rsid w:val="001375FA"/>
    <w:rPr>
      <w:i/>
      <w:iCs/>
    </w:rPr>
  </w:style>
  <w:style w:type="character" w:customStyle="1" w:styleId="ui-provider">
    <w:name w:val="ui-provider"/>
    <w:basedOn w:val="DefaultParagraphFont"/>
    <w:rsid w:val="00285500"/>
  </w:style>
  <w:style w:type="paragraph" w:styleId="Revision">
    <w:name w:val="Revision"/>
    <w:hidden/>
    <w:uiPriority w:val="99"/>
    <w:semiHidden/>
    <w:rsid w:val="00A37F4A"/>
    <w:pPr>
      <w:autoSpaceDN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eland.com/es-es/destinations/experiences/wild-atlantic-way/" TargetMode="External"/><Relationship Id="rId13" Type="http://schemas.openxmlformats.org/officeDocument/2006/relationships/hyperlink" Target="https://themacliv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reland.com/es-es/things-to-do/attractions/titanic-belfas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reland.com/es-es/magazine/built-heritage/belfast-top-nine-experienc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reland.com/es-es/destinations/regions/ballycast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reland.com/es-es/things-to-do/attractions/glenveagh-national-park/" TargetMode="External"/><Relationship Id="rId14" Type="http://schemas.openxmlformats.org/officeDocument/2006/relationships/hyperlink" Target="https://www.ireland.com/es-es/things-to-do/attractions/crumlin-road-gao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1311</Words>
  <Characters>7211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anxela 81</dc:creator>
  <dc:description/>
  <cp:lastModifiedBy>Ana Comunica por Cuatro</cp:lastModifiedBy>
  <cp:revision>4</cp:revision>
  <dcterms:created xsi:type="dcterms:W3CDTF">2025-08-25T09:08:00Z</dcterms:created>
  <dcterms:modified xsi:type="dcterms:W3CDTF">2025-09-01T14:19:00Z</dcterms:modified>
</cp:coreProperties>
</file>