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07BF4" w14:textId="06D49C0D" w:rsidR="00D00764" w:rsidRPr="00B70F4C" w:rsidRDefault="001427EB" w:rsidP="00AB5C3C">
      <w:pPr>
        <w:spacing w:line="276" w:lineRule="auto"/>
        <w:rPr>
          <w:rFonts w:ascii="Season Mix Medium" w:hAnsi="Season Mix Medium" w:cs="Arial"/>
          <w:i/>
          <w:iCs/>
          <w:sz w:val="28"/>
          <w:szCs w:val="28"/>
        </w:rPr>
      </w:pPr>
      <w:r w:rsidRPr="00B70F4C">
        <w:rPr>
          <w:rFonts w:ascii="Season Mix Medium" w:eastAsia="Times New Roman" w:hAnsi="Season Mix Medium" w:cs="Arial"/>
          <w:b/>
          <w:bCs/>
          <w:kern w:val="0"/>
          <w:sz w:val="28"/>
          <w:szCs w:val="28"/>
          <w:lang w:eastAsia="de-DE"/>
          <w14:ligatures w14:val="none"/>
        </w:rPr>
        <w:t>Irland zum Anbeißen: Wo die Landschaft den Geschmack bestimmt</w:t>
      </w:r>
      <w:r w:rsidRPr="00B70F4C">
        <w:rPr>
          <w:rFonts w:ascii="Season Mix Medium" w:hAnsi="Season Mix Medium" w:cs="Arial"/>
          <w:i/>
          <w:iCs/>
          <w:sz w:val="28"/>
          <w:szCs w:val="28"/>
        </w:rPr>
        <w:t xml:space="preserve"> </w:t>
      </w:r>
    </w:p>
    <w:p w14:paraId="563F09B1" w14:textId="4301CF56" w:rsidR="00D00764" w:rsidRPr="00B95767" w:rsidRDefault="000E4DE7" w:rsidP="00AB5C3C">
      <w:pPr>
        <w:spacing w:line="276" w:lineRule="auto"/>
        <w:rPr>
          <w:rFonts w:ascii="Arial" w:hAnsi="Arial" w:cs="Arial"/>
        </w:rPr>
      </w:pPr>
      <w:r w:rsidRPr="00B95767">
        <w:rPr>
          <w:rFonts w:ascii="Season Mix Medium" w:hAnsi="Season Mix Medium" w:cs="Arial"/>
          <w:sz w:val="28"/>
          <w:szCs w:val="28"/>
        </w:rPr>
        <w:t xml:space="preserve">Äpfel, Austern, Cabrito: </w:t>
      </w:r>
      <w:r w:rsidR="00731E43" w:rsidRPr="00B95767">
        <w:rPr>
          <w:rFonts w:ascii="Season Mix Medium" w:hAnsi="Season Mix Medium" w:cs="Arial"/>
          <w:sz w:val="28"/>
          <w:szCs w:val="28"/>
        </w:rPr>
        <w:t xml:space="preserve">Viele irische Produzenten und Köche setzen auf Zutaten aus unmittelbarer Umgebung. </w:t>
      </w:r>
      <w:r w:rsidR="00B70F4C" w:rsidRPr="00B95767">
        <w:rPr>
          <w:rFonts w:ascii="Season Mix Medium" w:hAnsi="Season Mix Medium" w:cs="Arial"/>
          <w:sz w:val="28"/>
          <w:szCs w:val="28"/>
        </w:rPr>
        <w:t xml:space="preserve">Und Besucher sind willkommen. </w:t>
      </w:r>
    </w:p>
    <w:p w14:paraId="40748D14" w14:textId="77777777" w:rsidR="00731E43" w:rsidRPr="00C14FCD" w:rsidRDefault="00731E43" w:rsidP="00AB5C3C">
      <w:pPr>
        <w:spacing w:line="276" w:lineRule="auto"/>
        <w:rPr>
          <w:rFonts w:ascii="Arial" w:hAnsi="Arial" w:cs="Arial"/>
        </w:rPr>
      </w:pPr>
    </w:p>
    <w:p w14:paraId="0FC28DD3" w14:textId="1EBA4638" w:rsidR="00AB5C3C" w:rsidRPr="00C14FCD" w:rsidRDefault="00D00764" w:rsidP="00AB5C3C">
      <w:pPr>
        <w:spacing w:line="276" w:lineRule="auto"/>
        <w:rPr>
          <w:rFonts w:ascii="Arial" w:hAnsi="Arial" w:cs="Arial"/>
        </w:rPr>
      </w:pPr>
      <w:r w:rsidRPr="00C14FCD">
        <w:rPr>
          <w:rFonts w:ascii="Arial" w:hAnsi="Arial" w:cs="Arial"/>
          <w:b/>
          <w:bCs/>
        </w:rPr>
        <w:t xml:space="preserve">Frankfurt am Main, </w:t>
      </w:r>
      <w:r w:rsidR="00C14FCD" w:rsidRPr="00C14FCD">
        <w:rPr>
          <w:rFonts w:ascii="Arial" w:hAnsi="Arial" w:cs="Arial"/>
          <w:b/>
          <w:bCs/>
        </w:rPr>
        <w:t>28</w:t>
      </w:r>
      <w:r w:rsidRPr="00C14FCD">
        <w:rPr>
          <w:rFonts w:ascii="Arial" w:hAnsi="Arial" w:cs="Arial"/>
          <w:b/>
          <w:bCs/>
        </w:rPr>
        <w:t>.7.2026</w:t>
      </w:r>
      <w:r w:rsidR="00C14FCD" w:rsidRPr="00C14FCD">
        <w:rPr>
          <w:rFonts w:ascii="Arial" w:hAnsi="Arial" w:cs="Arial"/>
          <w:b/>
          <w:bCs/>
        </w:rPr>
        <w:t xml:space="preserve"> –</w:t>
      </w:r>
      <w:r w:rsidRPr="00C14FCD">
        <w:rPr>
          <w:rFonts w:ascii="Arial" w:hAnsi="Arial" w:cs="Arial"/>
          <w:b/>
          <w:bCs/>
        </w:rPr>
        <w:t xml:space="preserve"> </w:t>
      </w:r>
      <w:r w:rsidR="00AB5C3C" w:rsidRPr="00C14FCD">
        <w:rPr>
          <w:rFonts w:ascii="Arial" w:hAnsi="Arial" w:cs="Arial"/>
        </w:rPr>
        <w:t xml:space="preserve">In </w:t>
      </w:r>
      <w:hyperlink r:id="rId8" w:history="1">
        <w:r w:rsidR="00AB5C3C" w:rsidRPr="00596FDE">
          <w:rPr>
            <w:rStyle w:val="Hyperlink"/>
            <w:rFonts w:ascii="Arial" w:hAnsi="Arial" w:cs="Arial"/>
            <w:b/>
            <w:bCs/>
          </w:rPr>
          <w:t>Irland</w:t>
        </w:r>
      </w:hyperlink>
      <w:r w:rsidR="00AB5C3C" w:rsidRPr="00C14FCD">
        <w:rPr>
          <w:rFonts w:ascii="Arial" w:hAnsi="Arial" w:cs="Arial"/>
        </w:rPr>
        <w:t xml:space="preserve"> beginnt gutes Essen </w:t>
      </w:r>
      <w:r w:rsidR="00C462D0">
        <w:rPr>
          <w:rFonts w:ascii="Arial" w:hAnsi="Arial" w:cs="Arial"/>
        </w:rPr>
        <w:t>schon vor der Haustür</w:t>
      </w:r>
      <w:r w:rsidR="00AB5C3C" w:rsidRPr="00C14FCD">
        <w:rPr>
          <w:rFonts w:ascii="Arial" w:hAnsi="Arial" w:cs="Arial"/>
        </w:rPr>
        <w:t xml:space="preserve">. </w:t>
      </w:r>
      <w:r w:rsidR="00554870">
        <w:rPr>
          <w:rFonts w:ascii="Arial" w:hAnsi="Arial" w:cs="Arial"/>
        </w:rPr>
        <w:t>A</w:t>
      </w:r>
      <w:r w:rsidR="00AB5C3C" w:rsidRPr="00C14FCD">
        <w:rPr>
          <w:rFonts w:ascii="Arial" w:hAnsi="Arial" w:cs="Arial"/>
        </w:rPr>
        <w:t xml:space="preserve">uf einer Weide, </w:t>
      </w:r>
      <w:r w:rsidR="00731E43" w:rsidRPr="00C14FCD">
        <w:rPr>
          <w:rFonts w:ascii="Arial" w:hAnsi="Arial" w:cs="Arial"/>
        </w:rPr>
        <w:t>im küstennahen Meer</w:t>
      </w:r>
      <w:r w:rsidR="00AB5C3C" w:rsidRPr="00C14FCD">
        <w:rPr>
          <w:rFonts w:ascii="Arial" w:hAnsi="Arial" w:cs="Arial"/>
        </w:rPr>
        <w:t xml:space="preserve"> oder in einem Obstgarten hinter einem alten Farmhaus. „Taste </w:t>
      </w:r>
      <w:r w:rsidR="00A30974" w:rsidRPr="00C14FCD">
        <w:rPr>
          <w:rFonts w:ascii="Arial" w:hAnsi="Arial" w:cs="Arial"/>
        </w:rPr>
        <w:t>t</w:t>
      </w:r>
      <w:r w:rsidR="00AB5C3C" w:rsidRPr="00C14FCD">
        <w:rPr>
          <w:rFonts w:ascii="Arial" w:hAnsi="Arial" w:cs="Arial"/>
        </w:rPr>
        <w:t xml:space="preserve">he landscape“ nennen viele Köche ihre Philosophie: Koste die Landschaft. </w:t>
      </w:r>
      <w:r w:rsidR="00731E43" w:rsidRPr="00C14FCD">
        <w:rPr>
          <w:rFonts w:ascii="Arial" w:hAnsi="Arial" w:cs="Arial"/>
        </w:rPr>
        <w:t xml:space="preserve">Was in Irland </w:t>
      </w:r>
      <w:r w:rsidR="000E4DE7" w:rsidRPr="00C14FCD">
        <w:rPr>
          <w:rFonts w:ascii="Arial" w:hAnsi="Arial" w:cs="Arial"/>
        </w:rPr>
        <w:t xml:space="preserve">ja auch </w:t>
      </w:r>
      <w:r w:rsidR="00731E43" w:rsidRPr="00C14FCD">
        <w:rPr>
          <w:rFonts w:ascii="Arial" w:hAnsi="Arial" w:cs="Arial"/>
        </w:rPr>
        <w:t>besonders gut funktioniert, lässt doch da</w:t>
      </w:r>
      <w:r w:rsidR="00AB5C3C" w:rsidRPr="00C14FCD">
        <w:rPr>
          <w:rFonts w:ascii="Arial" w:hAnsi="Arial" w:cs="Arial"/>
        </w:rPr>
        <w:t xml:space="preserve">s milde, feuchte Klima </w:t>
      </w:r>
      <w:r w:rsidR="00554870">
        <w:rPr>
          <w:rFonts w:ascii="Arial" w:hAnsi="Arial" w:cs="Arial"/>
        </w:rPr>
        <w:t xml:space="preserve">nicht nur </w:t>
      </w:r>
      <w:r w:rsidR="00731E43" w:rsidRPr="00C14FCD">
        <w:rPr>
          <w:rFonts w:ascii="Arial" w:hAnsi="Arial" w:cs="Arial"/>
        </w:rPr>
        <w:t>das Gras</w:t>
      </w:r>
      <w:r w:rsidR="00AB5C3C" w:rsidRPr="00C14FCD">
        <w:rPr>
          <w:rFonts w:ascii="Arial" w:hAnsi="Arial" w:cs="Arial"/>
        </w:rPr>
        <w:t xml:space="preserve"> fast das ganze Jahr </w:t>
      </w:r>
      <w:r w:rsidR="000E4DE7" w:rsidRPr="00AC638F">
        <w:rPr>
          <w:rFonts w:ascii="Arial" w:hAnsi="Arial" w:cs="Arial"/>
        </w:rPr>
        <w:t xml:space="preserve">über </w:t>
      </w:r>
      <w:r w:rsidR="00AB5C3C" w:rsidRPr="00AC638F">
        <w:rPr>
          <w:rFonts w:ascii="Arial" w:hAnsi="Arial" w:cs="Arial"/>
        </w:rPr>
        <w:t>wachsen</w:t>
      </w:r>
      <w:r w:rsidR="00731E43" w:rsidRPr="00AC638F">
        <w:rPr>
          <w:rFonts w:ascii="Arial" w:hAnsi="Arial" w:cs="Arial"/>
        </w:rPr>
        <w:t xml:space="preserve">. Zudem sorgt </w:t>
      </w:r>
      <w:r w:rsidR="00AB5C3C" w:rsidRPr="00AC638F">
        <w:rPr>
          <w:rFonts w:ascii="Arial" w:hAnsi="Arial" w:cs="Arial"/>
        </w:rPr>
        <w:t xml:space="preserve">der Atlantik </w:t>
      </w:r>
      <w:r w:rsidR="000E4DE7" w:rsidRPr="00AC638F">
        <w:rPr>
          <w:rFonts w:ascii="Arial" w:hAnsi="Arial" w:cs="Arial"/>
        </w:rPr>
        <w:t xml:space="preserve">für </w:t>
      </w:r>
      <w:r w:rsidR="00AB5C3C" w:rsidRPr="00AC638F">
        <w:rPr>
          <w:rFonts w:ascii="Arial" w:hAnsi="Arial" w:cs="Arial"/>
        </w:rPr>
        <w:t>salzige Luft</w:t>
      </w:r>
      <w:r w:rsidR="00045085" w:rsidRPr="00AC638F">
        <w:rPr>
          <w:rFonts w:ascii="Arial" w:hAnsi="Arial" w:cs="Arial"/>
        </w:rPr>
        <w:t>, dazu kommen</w:t>
      </w:r>
      <w:r w:rsidR="00AB5C3C" w:rsidRPr="00AC638F">
        <w:rPr>
          <w:rFonts w:ascii="Arial" w:hAnsi="Arial" w:cs="Arial"/>
        </w:rPr>
        <w:t xml:space="preserve"> </w:t>
      </w:r>
      <w:r w:rsidR="00731E43" w:rsidRPr="00AC638F">
        <w:rPr>
          <w:rFonts w:ascii="Arial" w:hAnsi="Arial" w:cs="Arial"/>
        </w:rPr>
        <w:t xml:space="preserve">klare Gewässer. </w:t>
      </w:r>
      <w:r w:rsidR="00554870" w:rsidRPr="00AC638F">
        <w:rPr>
          <w:rFonts w:ascii="Arial" w:hAnsi="Arial" w:cs="Arial"/>
        </w:rPr>
        <w:t>Dazu kommt</w:t>
      </w:r>
      <w:r w:rsidR="00731E43" w:rsidRPr="00AC638F">
        <w:rPr>
          <w:rFonts w:ascii="Arial" w:hAnsi="Arial" w:cs="Arial"/>
        </w:rPr>
        <w:t>: V</w:t>
      </w:r>
      <w:r w:rsidR="00AB5C3C" w:rsidRPr="00AC638F">
        <w:rPr>
          <w:rFonts w:ascii="Arial" w:hAnsi="Arial" w:cs="Arial"/>
        </w:rPr>
        <w:t>iele Produzenten</w:t>
      </w:r>
      <w:r w:rsidR="00731E43" w:rsidRPr="00AC638F">
        <w:rPr>
          <w:rFonts w:ascii="Arial" w:hAnsi="Arial" w:cs="Arial"/>
        </w:rPr>
        <w:t xml:space="preserve"> liefern</w:t>
      </w:r>
      <w:r w:rsidR="00AB5C3C" w:rsidRPr="00AC638F">
        <w:rPr>
          <w:rFonts w:ascii="Arial" w:hAnsi="Arial" w:cs="Arial"/>
        </w:rPr>
        <w:t xml:space="preserve"> ihre Zutaten nur </w:t>
      </w:r>
      <w:r w:rsidR="000E4DE7" w:rsidRPr="00AC638F">
        <w:rPr>
          <w:rFonts w:ascii="Arial" w:hAnsi="Arial" w:cs="Arial"/>
        </w:rPr>
        <w:t>ein</w:t>
      </w:r>
      <w:r w:rsidR="000E4DE7" w:rsidRPr="00C14FCD">
        <w:rPr>
          <w:rFonts w:ascii="Arial" w:hAnsi="Arial" w:cs="Arial"/>
        </w:rPr>
        <w:t xml:space="preserve"> paar</w:t>
      </w:r>
      <w:r w:rsidR="00AB5C3C" w:rsidRPr="00C14FCD">
        <w:rPr>
          <w:rFonts w:ascii="Arial" w:hAnsi="Arial" w:cs="Arial"/>
        </w:rPr>
        <w:t xml:space="preserve"> Kilometer, bis diese weiterverarbeitet werden.</w:t>
      </w:r>
      <w:r w:rsidR="00731E43" w:rsidRPr="00C14FCD">
        <w:rPr>
          <w:rFonts w:ascii="Arial" w:hAnsi="Arial" w:cs="Arial"/>
        </w:rPr>
        <w:t xml:space="preserve"> Da geht wenig verloren, </w:t>
      </w:r>
      <w:r w:rsidR="00702218">
        <w:rPr>
          <w:rFonts w:ascii="Arial" w:hAnsi="Arial" w:cs="Arial"/>
        </w:rPr>
        <w:t xml:space="preserve">zusätzliche </w:t>
      </w:r>
      <w:r w:rsidR="00731E43" w:rsidRPr="00C14FCD">
        <w:rPr>
          <w:rFonts w:ascii="Arial" w:hAnsi="Arial" w:cs="Arial"/>
        </w:rPr>
        <w:t xml:space="preserve">Konservierung </w:t>
      </w:r>
      <w:r w:rsidR="00702218">
        <w:rPr>
          <w:rFonts w:ascii="Arial" w:hAnsi="Arial" w:cs="Arial"/>
        </w:rPr>
        <w:t>ist meist nicht nötig</w:t>
      </w:r>
      <w:r w:rsidR="00731E43" w:rsidRPr="00C14FCD">
        <w:rPr>
          <w:rFonts w:ascii="Arial" w:hAnsi="Arial" w:cs="Arial"/>
        </w:rPr>
        <w:t>.</w:t>
      </w:r>
    </w:p>
    <w:p w14:paraId="35C77FF7" w14:textId="77777777" w:rsidR="00AB5C3C" w:rsidRPr="00C14FCD" w:rsidRDefault="00AB5C3C" w:rsidP="00AB5C3C">
      <w:pPr>
        <w:spacing w:line="276" w:lineRule="auto"/>
        <w:rPr>
          <w:rFonts w:ascii="Arial" w:hAnsi="Arial" w:cs="Arial"/>
        </w:rPr>
      </w:pPr>
    </w:p>
    <w:p w14:paraId="4184F5EE" w14:textId="15A0DE15" w:rsidR="00AB5C3C" w:rsidRPr="00C14FCD" w:rsidRDefault="00AB5C3C" w:rsidP="00AB5C3C">
      <w:pPr>
        <w:spacing w:line="276" w:lineRule="auto"/>
        <w:rPr>
          <w:rFonts w:ascii="Arial" w:hAnsi="Arial" w:cs="Arial"/>
        </w:rPr>
      </w:pPr>
      <w:r w:rsidRPr="00C14FCD">
        <w:rPr>
          <w:rFonts w:ascii="Arial" w:hAnsi="Arial" w:cs="Arial"/>
        </w:rPr>
        <w:t xml:space="preserve">Diese kurzen </w:t>
      </w:r>
      <w:r w:rsidR="000E4DE7" w:rsidRPr="00C14FCD">
        <w:rPr>
          <w:rFonts w:ascii="Arial" w:hAnsi="Arial" w:cs="Arial"/>
        </w:rPr>
        <w:t>Wege</w:t>
      </w:r>
      <w:r w:rsidRPr="00C14FCD">
        <w:rPr>
          <w:rFonts w:ascii="Arial" w:hAnsi="Arial" w:cs="Arial"/>
        </w:rPr>
        <w:t xml:space="preserve"> –</w:t>
      </w:r>
      <w:r w:rsidR="00A30974" w:rsidRPr="00C14FCD">
        <w:rPr>
          <w:rFonts w:ascii="Arial" w:hAnsi="Arial" w:cs="Arial"/>
        </w:rPr>
        <w:t xml:space="preserve"> in der italienischen und französischen Slow-Food-Bewegung </w:t>
      </w:r>
      <w:r w:rsidR="00E91E2B" w:rsidRPr="00C14FCD">
        <w:rPr>
          <w:rFonts w:ascii="Arial" w:hAnsi="Arial" w:cs="Arial"/>
        </w:rPr>
        <w:t xml:space="preserve">als </w:t>
      </w:r>
      <w:r w:rsidR="00A30974" w:rsidRPr="00C14FCD">
        <w:rPr>
          <w:rFonts w:ascii="Arial" w:hAnsi="Arial" w:cs="Arial"/>
        </w:rPr>
        <w:t xml:space="preserve">„Kilomètre zero“ </w:t>
      </w:r>
      <w:r w:rsidR="00E91E2B" w:rsidRPr="00C14FCD">
        <w:rPr>
          <w:rFonts w:ascii="Arial" w:hAnsi="Arial" w:cs="Arial"/>
        </w:rPr>
        <w:t>bekannt</w:t>
      </w:r>
      <w:r w:rsidR="00A30974" w:rsidRPr="00C14FCD">
        <w:rPr>
          <w:rFonts w:ascii="Arial" w:hAnsi="Arial" w:cs="Arial"/>
        </w:rPr>
        <w:t xml:space="preserve">, in Irland </w:t>
      </w:r>
      <w:r w:rsidR="00E91E2B" w:rsidRPr="00C14FCD">
        <w:rPr>
          <w:rFonts w:ascii="Arial" w:hAnsi="Arial" w:cs="Arial"/>
        </w:rPr>
        <w:t>als</w:t>
      </w:r>
      <w:r w:rsidR="00A30974" w:rsidRPr="00C14FCD">
        <w:rPr>
          <w:rFonts w:ascii="Arial" w:hAnsi="Arial" w:cs="Arial"/>
        </w:rPr>
        <w:t xml:space="preserve"> „</w:t>
      </w:r>
      <w:hyperlink r:id="rId9" w:history="1">
        <w:r w:rsidR="00A30974" w:rsidRPr="00504159">
          <w:rPr>
            <w:rStyle w:val="Hyperlink"/>
            <w:rFonts w:ascii="Arial" w:hAnsi="Arial" w:cs="Arial"/>
            <w:b/>
            <w:bCs/>
          </w:rPr>
          <w:t>Farm-to-</w:t>
        </w:r>
        <w:r w:rsidR="00377D1C" w:rsidRPr="00504159">
          <w:rPr>
            <w:rStyle w:val="Hyperlink"/>
            <w:rFonts w:ascii="Arial" w:hAnsi="Arial" w:cs="Arial"/>
            <w:b/>
            <w:bCs/>
          </w:rPr>
          <w:t>table</w:t>
        </w:r>
      </w:hyperlink>
      <w:r w:rsidR="00A30974" w:rsidRPr="00C14FCD">
        <w:rPr>
          <w:rFonts w:ascii="Arial" w:hAnsi="Arial" w:cs="Arial"/>
        </w:rPr>
        <w:t>“</w:t>
      </w:r>
      <w:r w:rsidR="00E91E2B" w:rsidRPr="00C14FCD">
        <w:rPr>
          <w:rFonts w:ascii="Arial" w:hAnsi="Arial" w:cs="Arial"/>
        </w:rPr>
        <w:t xml:space="preserve"> </w:t>
      </w:r>
      <w:r w:rsidR="00377D1C">
        <w:rPr>
          <w:rFonts w:ascii="Arial" w:hAnsi="Arial" w:cs="Arial"/>
        </w:rPr>
        <w:t xml:space="preserve">(oder „Farm to fork“) </w:t>
      </w:r>
      <w:r w:rsidRPr="00C14FCD">
        <w:rPr>
          <w:rFonts w:ascii="Arial" w:hAnsi="Arial" w:cs="Arial"/>
        </w:rPr>
        <w:t xml:space="preserve">– sorgen für Frische, stärken Familienbetriebe und reduzieren Transportaufwand und damit schädliche Klimagase. Kein Wunder, dass </w:t>
      </w:r>
      <w:hyperlink r:id="rId10" w:history="1">
        <w:r w:rsidRPr="00564B61">
          <w:rPr>
            <w:rStyle w:val="Hyperlink"/>
            <w:rFonts w:ascii="Arial" w:hAnsi="Arial" w:cs="Arial"/>
            <w:b/>
            <w:bCs/>
          </w:rPr>
          <w:t>Irland</w:t>
        </w:r>
      </w:hyperlink>
      <w:r w:rsidRPr="00C14FCD">
        <w:rPr>
          <w:rFonts w:ascii="Arial" w:hAnsi="Arial" w:cs="Arial"/>
        </w:rPr>
        <w:t xml:space="preserve"> heute als eine </w:t>
      </w:r>
      <w:r w:rsidR="000E4DE7" w:rsidRPr="00C14FCD">
        <w:rPr>
          <w:rFonts w:ascii="Arial" w:hAnsi="Arial" w:cs="Arial"/>
        </w:rPr>
        <w:t>von Europas</w:t>
      </w:r>
      <w:r w:rsidRPr="00C14FCD">
        <w:rPr>
          <w:rFonts w:ascii="Arial" w:hAnsi="Arial" w:cs="Arial"/>
        </w:rPr>
        <w:t xml:space="preserve"> spannendsten Destinationen </w:t>
      </w:r>
      <w:r w:rsidR="000E4DE7" w:rsidRPr="00C14FCD">
        <w:rPr>
          <w:rFonts w:ascii="Arial" w:hAnsi="Arial" w:cs="Arial"/>
        </w:rPr>
        <w:t>für regionale</w:t>
      </w:r>
      <w:r w:rsidRPr="00C14FCD">
        <w:rPr>
          <w:rFonts w:ascii="Arial" w:hAnsi="Arial" w:cs="Arial"/>
        </w:rPr>
        <w:t xml:space="preserve"> </w:t>
      </w:r>
      <w:r w:rsidR="000E4DE7" w:rsidRPr="00C14FCD">
        <w:rPr>
          <w:rFonts w:ascii="Arial" w:hAnsi="Arial" w:cs="Arial"/>
        </w:rPr>
        <w:t xml:space="preserve">Küche </w:t>
      </w:r>
      <w:r w:rsidRPr="00C14FCD">
        <w:rPr>
          <w:rFonts w:ascii="Arial" w:hAnsi="Arial" w:cs="Arial"/>
        </w:rPr>
        <w:t>gilt. Restaurants wie „</w:t>
      </w:r>
      <w:hyperlink r:id="rId11" w:history="1">
        <w:r w:rsidRPr="008B0042">
          <w:rPr>
            <w:rStyle w:val="Hyperlink"/>
            <w:rFonts w:ascii="Arial" w:hAnsi="Arial" w:cs="Arial"/>
            <w:b/>
            <w:bCs/>
          </w:rPr>
          <w:t>The Strawberry Tree</w:t>
        </w:r>
      </w:hyperlink>
      <w:r w:rsidRPr="00C14FCD">
        <w:rPr>
          <w:rFonts w:ascii="Arial" w:hAnsi="Arial" w:cs="Arial"/>
        </w:rPr>
        <w:t>“ im County Wicklow oder die „</w:t>
      </w:r>
      <w:hyperlink r:id="rId12" w:history="1">
        <w:r w:rsidRPr="00A2791E">
          <w:rPr>
            <w:rStyle w:val="Hyperlink"/>
            <w:rFonts w:ascii="Arial" w:hAnsi="Arial" w:cs="Arial"/>
            <w:b/>
            <w:bCs/>
          </w:rPr>
          <w:t>Camus Farm Kitchen</w:t>
        </w:r>
      </w:hyperlink>
      <w:r w:rsidRPr="00C14FCD">
        <w:rPr>
          <w:rFonts w:ascii="Arial" w:hAnsi="Arial" w:cs="Arial"/>
        </w:rPr>
        <w:t xml:space="preserve">“ in West Cork zeigen seit Jahren, wie eng Küche und Landschaft </w:t>
      </w:r>
      <w:r w:rsidR="000E4DE7" w:rsidRPr="00C14FCD">
        <w:rPr>
          <w:rFonts w:ascii="Arial" w:hAnsi="Arial" w:cs="Arial"/>
        </w:rPr>
        <w:t>harmonieren können</w:t>
      </w:r>
      <w:r w:rsidRPr="00C14FCD">
        <w:rPr>
          <w:rFonts w:ascii="Arial" w:hAnsi="Arial" w:cs="Arial"/>
        </w:rPr>
        <w:t>.</w:t>
      </w:r>
      <w:r w:rsidR="00731E43" w:rsidRPr="00C14FCD">
        <w:rPr>
          <w:rFonts w:ascii="Arial" w:hAnsi="Arial" w:cs="Arial"/>
        </w:rPr>
        <w:t xml:space="preserve"> </w:t>
      </w:r>
      <w:r w:rsidR="000E4DE7" w:rsidRPr="00C14FCD">
        <w:rPr>
          <w:rFonts w:ascii="Arial" w:hAnsi="Arial" w:cs="Arial"/>
        </w:rPr>
        <w:t>Und es</w:t>
      </w:r>
      <w:r w:rsidR="00731E43" w:rsidRPr="00C14FCD">
        <w:rPr>
          <w:rFonts w:ascii="Arial" w:hAnsi="Arial" w:cs="Arial"/>
        </w:rPr>
        <w:t xml:space="preserve"> gibt noch viele weitere</w:t>
      </w:r>
      <w:r w:rsidR="000E4DE7" w:rsidRPr="00C14FCD">
        <w:rPr>
          <w:rFonts w:ascii="Arial" w:hAnsi="Arial" w:cs="Arial"/>
        </w:rPr>
        <w:t xml:space="preserve"> Beispiele</w:t>
      </w:r>
      <w:r w:rsidR="00731E43" w:rsidRPr="00C14FCD">
        <w:rPr>
          <w:rFonts w:ascii="Arial" w:hAnsi="Arial" w:cs="Arial"/>
        </w:rPr>
        <w:t>…</w:t>
      </w:r>
    </w:p>
    <w:p w14:paraId="24DB8514" w14:textId="77777777" w:rsidR="00AB5C3C" w:rsidRPr="00C14FCD" w:rsidRDefault="00AB5C3C" w:rsidP="00AB5C3C">
      <w:pPr>
        <w:spacing w:line="276" w:lineRule="auto"/>
        <w:rPr>
          <w:rFonts w:ascii="Arial" w:hAnsi="Arial" w:cs="Arial"/>
        </w:rPr>
      </w:pPr>
    </w:p>
    <w:p w14:paraId="148D0D09" w14:textId="77777777" w:rsidR="00AB5C3C" w:rsidRPr="00C14FCD" w:rsidRDefault="00AB5C3C" w:rsidP="00AB5C3C">
      <w:pPr>
        <w:spacing w:line="276" w:lineRule="auto"/>
        <w:rPr>
          <w:rFonts w:ascii="Arial" w:hAnsi="Arial" w:cs="Arial"/>
          <w:b/>
          <w:bCs/>
        </w:rPr>
      </w:pPr>
      <w:r w:rsidRPr="00C14FCD">
        <w:rPr>
          <w:rFonts w:ascii="Arial" w:hAnsi="Arial" w:cs="Arial"/>
          <w:b/>
          <w:bCs/>
        </w:rPr>
        <w:t>Regenerative Landwirtschaft zum Anfassen</w:t>
      </w:r>
    </w:p>
    <w:p w14:paraId="7F2D0D7E" w14:textId="31CDBEA3" w:rsidR="00AB5C3C" w:rsidRPr="00C14FCD" w:rsidRDefault="00AB5C3C" w:rsidP="00A30974">
      <w:pPr>
        <w:spacing w:line="276" w:lineRule="auto"/>
        <w:rPr>
          <w:rFonts w:ascii="Arial" w:hAnsi="Arial" w:cs="Arial"/>
        </w:rPr>
      </w:pPr>
      <w:r w:rsidRPr="00C14FCD">
        <w:rPr>
          <w:rFonts w:ascii="Arial" w:hAnsi="Arial" w:cs="Arial"/>
        </w:rPr>
        <w:t xml:space="preserve">Wie </w:t>
      </w:r>
      <w:r w:rsidR="00731E43" w:rsidRPr="00C14FCD">
        <w:rPr>
          <w:rFonts w:ascii="Arial" w:hAnsi="Arial" w:cs="Arial"/>
        </w:rPr>
        <w:t>die Produktion</w:t>
      </w:r>
      <w:r w:rsidRPr="00C14FCD">
        <w:rPr>
          <w:rFonts w:ascii="Arial" w:hAnsi="Arial" w:cs="Arial"/>
        </w:rPr>
        <w:t xml:space="preserve"> </w:t>
      </w:r>
      <w:r w:rsidR="00E91E2B" w:rsidRPr="00C14FCD">
        <w:rPr>
          <w:rFonts w:ascii="Arial" w:hAnsi="Arial" w:cs="Arial"/>
        </w:rPr>
        <w:t xml:space="preserve">„an der Quelle“ </w:t>
      </w:r>
      <w:r w:rsidRPr="00C14FCD">
        <w:rPr>
          <w:rFonts w:ascii="Arial" w:hAnsi="Arial" w:cs="Arial"/>
        </w:rPr>
        <w:t>konkret aussieht, zeigt die „</w:t>
      </w:r>
      <w:hyperlink r:id="rId13" w:history="1">
        <w:r w:rsidRPr="00A2791E">
          <w:rPr>
            <w:rStyle w:val="Hyperlink"/>
            <w:rFonts w:ascii="Arial" w:hAnsi="Arial" w:cs="Arial"/>
            <w:b/>
            <w:bCs/>
          </w:rPr>
          <w:t>Broughgammon Farm</w:t>
        </w:r>
      </w:hyperlink>
      <w:r w:rsidRPr="00C14FCD">
        <w:rPr>
          <w:rFonts w:ascii="Arial" w:hAnsi="Arial" w:cs="Arial"/>
        </w:rPr>
        <w:t xml:space="preserve">“ im nordirischen County Antrim. </w:t>
      </w:r>
      <w:r w:rsidR="00731E43" w:rsidRPr="00C14FCD">
        <w:rPr>
          <w:rFonts w:ascii="Arial" w:hAnsi="Arial" w:cs="Arial"/>
        </w:rPr>
        <w:t>In</w:t>
      </w:r>
      <w:r w:rsidRPr="00C14FCD">
        <w:rPr>
          <w:rFonts w:ascii="Arial" w:hAnsi="Arial" w:cs="Arial"/>
        </w:rPr>
        <w:t xml:space="preserve"> den Hügeln nahe der </w:t>
      </w:r>
      <w:hyperlink r:id="rId14" w:history="1">
        <w:r w:rsidRPr="00FF48AB">
          <w:rPr>
            <w:rStyle w:val="Hyperlink"/>
            <w:rFonts w:ascii="Arial" w:hAnsi="Arial" w:cs="Arial"/>
            <w:b/>
            <w:bCs/>
          </w:rPr>
          <w:t>Causeway Coast</w:t>
        </w:r>
      </w:hyperlink>
      <w:r w:rsidRPr="00C14FCD">
        <w:rPr>
          <w:rFonts w:ascii="Arial" w:hAnsi="Arial" w:cs="Arial"/>
        </w:rPr>
        <w:t xml:space="preserve"> haben Charlie und Becky Cole einen Betrieb aufgebaut, der weit über klassische Landwirtschaft hinausgeht. In der umgebauten Scheune befinden sich Hofladen, Café und Veranstaltungsräume</w:t>
      </w:r>
      <w:r w:rsidR="00731E43" w:rsidRPr="00C14FCD">
        <w:rPr>
          <w:rFonts w:ascii="Arial" w:hAnsi="Arial" w:cs="Arial"/>
        </w:rPr>
        <w:t xml:space="preserve">, im Programm stehen </w:t>
      </w:r>
      <w:r w:rsidRPr="00C14FCD">
        <w:rPr>
          <w:rFonts w:ascii="Arial" w:hAnsi="Arial" w:cs="Arial"/>
        </w:rPr>
        <w:t>Workshops, Wildpflanzenwanderungen und saisonale „Supper Clubs“.</w:t>
      </w:r>
      <w:r w:rsidR="00E91E2B" w:rsidRPr="00C14FCD">
        <w:rPr>
          <w:rFonts w:ascii="Arial" w:hAnsi="Arial" w:cs="Arial"/>
        </w:rPr>
        <w:t xml:space="preserve"> </w:t>
      </w:r>
      <w:r w:rsidRPr="00C14FCD">
        <w:rPr>
          <w:rFonts w:ascii="Arial" w:hAnsi="Arial" w:cs="Arial"/>
        </w:rPr>
        <w:t xml:space="preserve">Berühmt wurde </w:t>
      </w:r>
      <w:r w:rsidR="00E91E2B" w:rsidRPr="00C14FCD">
        <w:rPr>
          <w:rFonts w:ascii="Arial" w:hAnsi="Arial" w:cs="Arial"/>
        </w:rPr>
        <w:t>„</w:t>
      </w:r>
      <w:r w:rsidRPr="00C14FCD">
        <w:rPr>
          <w:rFonts w:ascii="Arial" w:hAnsi="Arial" w:cs="Arial"/>
        </w:rPr>
        <w:t>Broughgammon</w:t>
      </w:r>
      <w:r w:rsidR="00E91E2B" w:rsidRPr="00C14FCD">
        <w:rPr>
          <w:rFonts w:ascii="Arial" w:hAnsi="Arial" w:cs="Arial"/>
        </w:rPr>
        <w:t>“</w:t>
      </w:r>
      <w:r w:rsidRPr="00C14FCD">
        <w:rPr>
          <w:rFonts w:ascii="Arial" w:hAnsi="Arial" w:cs="Arial"/>
        </w:rPr>
        <w:t xml:space="preserve"> mit einer ungewöhnlichen Idee: </w:t>
      </w:r>
      <w:r w:rsidR="00A30974" w:rsidRPr="00C14FCD">
        <w:rPr>
          <w:rFonts w:ascii="Arial" w:hAnsi="Arial" w:cs="Arial"/>
        </w:rPr>
        <w:t>2011 begannen die</w:t>
      </w:r>
      <w:r w:rsidRPr="00C14FCD">
        <w:rPr>
          <w:rFonts w:ascii="Arial" w:hAnsi="Arial" w:cs="Arial"/>
        </w:rPr>
        <w:t xml:space="preserve"> Coles, </w:t>
      </w:r>
      <w:r w:rsidR="00894103">
        <w:rPr>
          <w:rFonts w:ascii="Arial" w:hAnsi="Arial" w:cs="Arial"/>
        </w:rPr>
        <w:t xml:space="preserve">auch </w:t>
      </w:r>
      <w:r w:rsidRPr="00C14FCD">
        <w:rPr>
          <w:rFonts w:ascii="Arial" w:hAnsi="Arial" w:cs="Arial"/>
        </w:rPr>
        <w:t>männliche Zicklein aus der Milchwirtschaft aufzuziehen.</w:t>
      </w:r>
      <w:r w:rsidR="00A30974" w:rsidRPr="00C14FCD">
        <w:rPr>
          <w:rFonts w:ascii="Arial" w:hAnsi="Arial" w:cs="Arial"/>
        </w:rPr>
        <w:t xml:space="preserve"> Die Herstellung</w:t>
      </w:r>
      <w:r w:rsidRPr="00C14FCD">
        <w:rPr>
          <w:rFonts w:ascii="Arial" w:hAnsi="Arial" w:cs="Arial"/>
        </w:rPr>
        <w:t xml:space="preserve"> </w:t>
      </w:r>
      <w:r w:rsidRPr="00AC638F">
        <w:rPr>
          <w:rFonts w:ascii="Arial" w:hAnsi="Arial" w:cs="Arial"/>
        </w:rPr>
        <w:t>von Cabrito</w:t>
      </w:r>
      <w:r w:rsidR="000E4DE7" w:rsidRPr="00AC638F">
        <w:rPr>
          <w:rFonts w:ascii="Arial" w:hAnsi="Arial" w:cs="Arial"/>
        </w:rPr>
        <w:t>,</w:t>
      </w:r>
      <w:r w:rsidR="000E4DE7" w:rsidRPr="00C14FCD">
        <w:rPr>
          <w:rFonts w:ascii="Arial" w:hAnsi="Arial" w:cs="Arial"/>
        </w:rPr>
        <w:t xml:space="preserve"> also </w:t>
      </w:r>
      <w:r w:rsidR="00A30974" w:rsidRPr="00C14FCD">
        <w:rPr>
          <w:rFonts w:ascii="Arial" w:eastAsia="Times New Roman" w:hAnsi="Arial" w:cs="Arial"/>
          <w:kern w:val="0"/>
          <w:lang w:eastAsia="de-DE"/>
          <w14:ligatures w14:val="none"/>
        </w:rPr>
        <w:t>Zickleinfleisch</w:t>
      </w:r>
      <w:r w:rsidR="000E4DE7" w:rsidRPr="00C14FCD">
        <w:rPr>
          <w:rFonts w:ascii="Arial" w:eastAsia="Times New Roman" w:hAnsi="Arial" w:cs="Arial"/>
          <w:kern w:val="0"/>
          <w:lang w:eastAsia="de-DE"/>
          <w14:ligatures w14:val="none"/>
        </w:rPr>
        <w:t>,</w:t>
      </w:r>
      <w:r w:rsidR="00A30974" w:rsidRPr="00C14FCD">
        <w:rPr>
          <w:rFonts w:ascii="Arial" w:eastAsia="Times New Roman" w:hAnsi="Arial" w:cs="Arial"/>
          <w:kern w:val="0"/>
          <w:lang w:eastAsia="de-DE"/>
          <w14:ligatures w14:val="none"/>
        </w:rPr>
        <w:t xml:space="preserve"> führte dazu, dass sie auch Rosé-Kalbfleisch aus Freilandhaltung, Schweine- und Lammfleisch aus Weidehaltung, Freilandeier sowie regenerativ angebautes Gemüse produzierten und eine eigene Metzgerei nach dem „Nose-to-Tail“-Prinzip (</w:t>
      </w:r>
      <w:r w:rsidR="000E4DE7" w:rsidRPr="00C14FCD">
        <w:rPr>
          <w:rFonts w:ascii="Arial" w:eastAsia="Times New Roman" w:hAnsi="Arial" w:cs="Arial"/>
          <w:kern w:val="0"/>
          <w:lang w:eastAsia="de-DE"/>
          <w14:ligatures w14:val="none"/>
        </w:rPr>
        <w:t>sprich:</w:t>
      </w:r>
      <w:r w:rsidR="00A30974" w:rsidRPr="00C14FCD">
        <w:rPr>
          <w:rFonts w:ascii="Arial" w:eastAsia="Times New Roman" w:hAnsi="Arial" w:cs="Arial"/>
          <w:kern w:val="0"/>
          <w:lang w:eastAsia="de-DE"/>
          <w14:ligatures w14:val="none"/>
        </w:rPr>
        <w:t xml:space="preserve"> die Verwertung des gesamten Tieres) aufbauten.</w:t>
      </w:r>
      <w:r w:rsidRPr="00C14FCD">
        <w:rPr>
          <w:rFonts w:ascii="Arial" w:hAnsi="Arial" w:cs="Arial"/>
        </w:rPr>
        <w:t xml:space="preserve"> Besucher können </w:t>
      </w:r>
      <w:r w:rsidR="00A30974" w:rsidRPr="00C14FCD">
        <w:rPr>
          <w:rFonts w:ascii="Arial" w:hAnsi="Arial" w:cs="Arial"/>
        </w:rPr>
        <w:t xml:space="preserve">zudem </w:t>
      </w:r>
      <w:r w:rsidRPr="00C14FCD">
        <w:rPr>
          <w:rFonts w:ascii="Arial" w:hAnsi="Arial" w:cs="Arial"/>
        </w:rPr>
        <w:t xml:space="preserve">durch Obstgärten und Heckenlandschaften spazieren, Bienenstöcke </w:t>
      </w:r>
      <w:r w:rsidR="0040249A">
        <w:rPr>
          <w:rFonts w:ascii="Arial" w:hAnsi="Arial" w:cs="Arial"/>
        </w:rPr>
        <w:t>beobachten</w:t>
      </w:r>
      <w:r w:rsidRPr="00C14FCD">
        <w:rPr>
          <w:rFonts w:ascii="Arial" w:hAnsi="Arial" w:cs="Arial"/>
        </w:rPr>
        <w:t xml:space="preserve"> und hausgemachte Wurst- und Schinkenspezialitäten probieren.</w:t>
      </w:r>
    </w:p>
    <w:p w14:paraId="7E6B9774" w14:textId="77777777" w:rsidR="00AB5C3C" w:rsidRPr="00C14FCD" w:rsidRDefault="00AB5C3C" w:rsidP="00AB5C3C">
      <w:pPr>
        <w:spacing w:line="276" w:lineRule="auto"/>
        <w:rPr>
          <w:rFonts w:ascii="Arial" w:hAnsi="Arial" w:cs="Arial"/>
          <w:b/>
          <w:bCs/>
        </w:rPr>
      </w:pPr>
    </w:p>
    <w:p w14:paraId="009E37A7" w14:textId="77777777" w:rsidR="00AB5C3C" w:rsidRPr="00C14FCD" w:rsidRDefault="00AB5C3C" w:rsidP="00AB5C3C">
      <w:pPr>
        <w:spacing w:line="276" w:lineRule="auto"/>
        <w:rPr>
          <w:rFonts w:ascii="Arial" w:hAnsi="Arial" w:cs="Arial"/>
          <w:b/>
          <w:bCs/>
        </w:rPr>
      </w:pPr>
      <w:r w:rsidRPr="00C14FCD">
        <w:rPr>
          <w:rFonts w:ascii="Arial" w:hAnsi="Arial" w:cs="Arial"/>
          <w:b/>
          <w:bCs/>
        </w:rPr>
        <w:t>Slow Tourism im Obstgarten</w:t>
      </w:r>
    </w:p>
    <w:p w14:paraId="50C9B48B" w14:textId="121FD3E0" w:rsidR="00AB5C3C" w:rsidRPr="00C14FCD" w:rsidRDefault="000E4DE7" w:rsidP="00AB5C3C">
      <w:pPr>
        <w:spacing w:line="276" w:lineRule="auto"/>
        <w:rPr>
          <w:rFonts w:ascii="Arial" w:hAnsi="Arial" w:cs="Arial"/>
        </w:rPr>
      </w:pPr>
      <w:r w:rsidRPr="00C14FCD">
        <w:rPr>
          <w:rFonts w:ascii="Arial" w:hAnsi="Arial" w:cs="Arial"/>
        </w:rPr>
        <w:t>Deutlich süßer geht es k</w:t>
      </w:r>
      <w:r w:rsidR="00A30974" w:rsidRPr="00C14FCD">
        <w:rPr>
          <w:rFonts w:ascii="Arial" w:hAnsi="Arial" w:cs="Arial"/>
        </w:rPr>
        <w:t>napp 400</w:t>
      </w:r>
      <w:r w:rsidR="00AB5C3C" w:rsidRPr="00C14FCD">
        <w:rPr>
          <w:rFonts w:ascii="Arial" w:hAnsi="Arial" w:cs="Arial"/>
        </w:rPr>
        <w:t xml:space="preserve"> Kilometer südlich</w:t>
      </w:r>
      <w:r w:rsidRPr="00C14FCD">
        <w:rPr>
          <w:rFonts w:ascii="Arial" w:hAnsi="Arial" w:cs="Arial"/>
        </w:rPr>
        <w:t xml:space="preserve"> zu</w:t>
      </w:r>
      <w:r w:rsidR="00AB5C3C" w:rsidRPr="00C14FCD">
        <w:rPr>
          <w:rFonts w:ascii="Arial" w:hAnsi="Arial" w:cs="Arial"/>
        </w:rPr>
        <w:t>, im County Kilkenny. „</w:t>
      </w:r>
      <w:hyperlink r:id="rId15" w:history="1">
        <w:r w:rsidR="00AB5C3C" w:rsidRPr="00511174">
          <w:rPr>
            <w:rStyle w:val="Hyperlink"/>
            <w:rFonts w:ascii="Arial" w:hAnsi="Arial" w:cs="Arial"/>
            <w:b/>
            <w:bCs/>
          </w:rPr>
          <w:t>Highbank Orchards</w:t>
        </w:r>
      </w:hyperlink>
      <w:r w:rsidR="00AB5C3C" w:rsidRPr="00C14FCD">
        <w:rPr>
          <w:rFonts w:ascii="Arial" w:hAnsi="Arial" w:cs="Arial"/>
        </w:rPr>
        <w:t xml:space="preserve">“ wird seit fünf Generationen von der Familie Calderpotts bewirtschaftet und hat den Apfel zum Mittelpunkt eines ganzen Besuchserlebnisses </w:t>
      </w:r>
      <w:r w:rsidR="00AB5C3C" w:rsidRPr="00C14FCD">
        <w:rPr>
          <w:rFonts w:ascii="Arial" w:hAnsi="Arial" w:cs="Arial"/>
        </w:rPr>
        <w:lastRenderedPageBreak/>
        <w:t xml:space="preserve">gemacht. Statt einer klassischen Führung folgt man roten Toren und QR-Codes durch die Bio-Obstgärten. </w:t>
      </w:r>
      <w:r w:rsidR="00E91E2B" w:rsidRPr="00C14FCD">
        <w:rPr>
          <w:rFonts w:ascii="Arial" w:hAnsi="Arial" w:cs="Arial"/>
        </w:rPr>
        <w:t>Flankierend</w:t>
      </w:r>
      <w:r w:rsidR="00AB5C3C" w:rsidRPr="00C14FCD">
        <w:rPr>
          <w:rFonts w:ascii="Arial" w:hAnsi="Arial" w:cs="Arial"/>
        </w:rPr>
        <w:t xml:space="preserve"> erzählt Rod Calderpott Geschichten über alte Sorten, Wetterkapriolen und das </w:t>
      </w:r>
      <w:r w:rsidR="00E91E2B" w:rsidRPr="00C14FCD">
        <w:rPr>
          <w:rFonts w:ascii="Arial" w:hAnsi="Arial" w:cs="Arial"/>
        </w:rPr>
        <w:t>Hofl</w:t>
      </w:r>
      <w:r w:rsidR="00AB5C3C" w:rsidRPr="00C14FCD">
        <w:rPr>
          <w:rFonts w:ascii="Arial" w:hAnsi="Arial" w:cs="Arial"/>
        </w:rPr>
        <w:t xml:space="preserve">eben. Im </w:t>
      </w:r>
      <w:r w:rsidR="00E91E2B" w:rsidRPr="00C14FCD">
        <w:rPr>
          <w:rFonts w:ascii="Arial" w:hAnsi="Arial" w:cs="Arial"/>
        </w:rPr>
        <w:t>L</w:t>
      </w:r>
      <w:r w:rsidR="00AB5C3C" w:rsidRPr="00C14FCD">
        <w:rPr>
          <w:rFonts w:ascii="Arial" w:hAnsi="Arial" w:cs="Arial"/>
        </w:rPr>
        <w:t xml:space="preserve">aden lässt sich schließlich alles erwerben, was man aus Äpfeln </w:t>
      </w:r>
      <w:r w:rsidR="00E91E2B" w:rsidRPr="00C14FCD">
        <w:rPr>
          <w:rFonts w:ascii="Arial" w:hAnsi="Arial" w:cs="Arial"/>
        </w:rPr>
        <w:t>herstellen</w:t>
      </w:r>
      <w:r w:rsidR="00AB5C3C" w:rsidRPr="00C14FCD">
        <w:rPr>
          <w:rFonts w:ascii="Arial" w:hAnsi="Arial" w:cs="Arial"/>
        </w:rPr>
        <w:t xml:space="preserve"> kann: Sirup, Apfelessig, Cider und sogar Brände und Gin aus der eigenen Brennerei. Das ist Slow Tourism im besten Sinn, lernt </w:t>
      </w:r>
      <w:r w:rsidR="00E91E2B" w:rsidRPr="00C14FCD">
        <w:rPr>
          <w:rFonts w:ascii="Arial" w:hAnsi="Arial" w:cs="Arial"/>
        </w:rPr>
        <w:t xml:space="preserve">man doch </w:t>
      </w:r>
      <w:r w:rsidR="00AB5C3C" w:rsidRPr="00C14FCD">
        <w:rPr>
          <w:rFonts w:ascii="Arial" w:hAnsi="Arial" w:cs="Arial"/>
        </w:rPr>
        <w:t>nicht nur ein Produkt kennen, sondern die Menschen und die Landschaft dahinter.</w:t>
      </w:r>
    </w:p>
    <w:p w14:paraId="65201F26" w14:textId="77777777" w:rsidR="00AB5C3C" w:rsidRPr="00C14FCD" w:rsidRDefault="00AB5C3C" w:rsidP="00AB5C3C">
      <w:pPr>
        <w:spacing w:line="276" w:lineRule="auto"/>
        <w:rPr>
          <w:rFonts w:ascii="Arial" w:hAnsi="Arial" w:cs="Arial"/>
          <w:b/>
          <w:bCs/>
        </w:rPr>
      </w:pPr>
    </w:p>
    <w:p w14:paraId="1C57D444" w14:textId="459C51E0" w:rsidR="00AB5C3C" w:rsidRPr="00C14FCD" w:rsidRDefault="00AB5C3C" w:rsidP="00AB5C3C">
      <w:pPr>
        <w:spacing w:line="276" w:lineRule="auto"/>
        <w:rPr>
          <w:rFonts w:ascii="Arial" w:hAnsi="Arial" w:cs="Arial"/>
          <w:b/>
          <w:bCs/>
        </w:rPr>
      </w:pPr>
      <w:r w:rsidRPr="00C14FCD">
        <w:rPr>
          <w:rFonts w:ascii="Arial" w:hAnsi="Arial" w:cs="Arial"/>
          <w:b/>
          <w:bCs/>
        </w:rPr>
        <w:t xml:space="preserve">Wo das Meer </w:t>
      </w:r>
      <w:r w:rsidR="0040249A">
        <w:rPr>
          <w:rFonts w:ascii="Arial" w:hAnsi="Arial" w:cs="Arial"/>
          <w:b/>
          <w:bCs/>
        </w:rPr>
        <w:t>„</w:t>
      </w:r>
      <w:r w:rsidRPr="00C14FCD">
        <w:rPr>
          <w:rFonts w:ascii="Arial" w:hAnsi="Arial" w:cs="Arial"/>
          <w:b/>
          <w:bCs/>
        </w:rPr>
        <w:t>mitkocht</w:t>
      </w:r>
      <w:r w:rsidR="0040249A">
        <w:rPr>
          <w:rFonts w:ascii="Arial" w:hAnsi="Arial" w:cs="Arial"/>
          <w:b/>
          <w:bCs/>
        </w:rPr>
        <w:t>“</w:t>
      </w:r>
    </w:p>
    <w:p w14:paraId="5FFDFCD7" w14:textId="01551688" w:rsidR="00EA52BC" w:rsidRPr="00C14FCD" w:rsidRDefault="00036685" w:rsidP="003913D7">
      <w:pPr>
        <w:spacing w:line="276" w:lineRule="auto"/>
        <w:rPr>
          <w:rFonts w:ascii="Arial" w:hAnsi="Arial" w:cs="Arial"/>
        </w:rPr>
      </w:pPr>
      <w:r w:rsidRPr="00C14FCD">
        <w:rPr>
          <w:rFonts w:ascii="Arial" w:hAnsi="Arial" w:cs="Arial"/>
        </w:rPr>
        <w:t>Dass Irlands Küche nicht am Feld endet, beweist die „</w:t>
      </w:r>
      <w:hyperlink r:id="rId16" w:history="1">
        <w:r w:rsidRPr="00511174">
          <w:rPr>
            <w:rStyle w:val="Hyperlink"/>
            <w:rFonts w:ascii="Arial" w:hAnsi="Arial" w:cs="Arial"/>
            <w:b/>
            <w:bCs/>
          </w:rPr>
          <w:t>Sligo Oyster Experience</w:t>
        </w:r>
      </w:hyperlink>
      <w:r w:rsidRPr="00C14FCD">
        <w:rPr>
          <w:rFonts w:ascii="Arial" w:hAnsi="Arial" w:cs="Arial"/>
        </w:rPr>
        <w:t xml:space="preserve">“ an der Atlantikküste. </w:t>
      </w:r>
      <w:r w:rsidR="003913D7" w:rsidRPr="00C14FCD">
        <w:rPr>
          <w:rFonts w:ascii="Arial" w:hAnsi="Arial" w:cs="Arial"/>
        </w:rPr>
        <w:t xml:space="preserve">Besucher </w:t>
      </w:r>
      <w:r w:rsidRPr="00C14FCD">
        <w:rPr>
          <w:rFonts w:ascii="Arial" w:hAnsi="Arial" w:cs="Arial"/>
        </w:rPr>
        <w:t>können die Austernfarmen besuchen, mehr über die nachhaltige Zucht erfahren und die frischen Meeresfrüchte vor Ort probieren. So wird aus einer einfachen Verkostung eine Begegnung mit den Menschen, die seit Generationen vom Meer leben.</w:t>
      </w:r>
      <w:r w:rsidR="003913D7" w:rsidRPr="00C14FCD">
        <w:rPr>
          <w:rFonts w:ascii="Arial" w:hAnsi="Arial" w:cs="Arial"/>
        </w:rPr>
        <w:t xml:space="preserve"> Ebenfalls am Meer liegt die </w:t>
      </w:r>
      <w:r w:rsidRPr="00C14FCD">
        <w:rPr>
          <w:rFonts w:ascii="Arial" w:hAnsi="Arial" w:cs="Arial"/>
        </w:rPr>
        <w:t>„</w:t>
      </w:r>
      <w:hyperlink r:id="rId17" w:history="1">
        <w:r w:rsidRPr="00511174">
          <w:rPr>
            <w:rStyle w:val="Hyperlink"/>
            <w:rFonts w:ascii="Arial" w:hAnsi="Arial" w:cs="Arial"/>
            <w:b/>
            <w:bCs/>
          </w:rPr>
          <w:t>Woodcock Smokery</w:t>
        </w:r>
      </w:hyperlink>
      <w:r w:rsidRPr="00C14FCD">
        <w:rPr>
          <w:rFonts w:ascii="Arial" w:hAnsi="Arial" w:cs="Arial"/>
        </w:rPr>
        <w:t xml:space="preserve">“. </w:t>
      </w:r>
      <w:r w:rsidR="00897A6F" w:rsidRPr="00C14FCD">
        <w:rPr>
          <w:rFonts w:ascii="Arial" w:hAnsi="Arial" w:cs="Arial"/>
        </w:rPr>
        <w:t xml:space="preserve">Seit 46 Jahren </w:t>
      </w:r>
      <w:r w:rsidR="003913D7" w:rsidRPr="00C14FCD">
        <w:rPr>
          <w:rFonts w:ascii="Arial" w:hAnsi="Arial" w:cs="Arial"/>
        </w:rPr>
        <w:t xml:space="preserve">agiert </w:t>
      </w:r>
      <w:r w:rsidR="00897A6F" w:rsidRPr="00C14FCD">
        <w:rPr>
          <w:rFonts w:ascii="Arial" w:hAnsi="Arial" w:cs="Arial"/>
        </w:rPr>
        <w:t xml:space="preserve">hier </w:t>
      </w:r>
      <w:r w:rsidR="00AB5C3C" w:rsidRPr="00C14FCD">
        <w:rPr>
          <w:rFonts w:ascii="Arial" w:hAnsi="Arial" w:cs="Arial"/>
        </w:rPr>
        <w:t>Sally Barnes</w:t>
      </w:r>
      <w:r w:rsidR="003913D7" w:rsidRPr="00C14FCD">
        <w:rPr>
          <w:rFonts w:ascii="Arial" w:hAnsi="Arial" w:cs="Arial"/>
        </w:rPr>
        <w:t>, eine</w:t>
      </w:r>
      <w:r w:rsidR="00AB5C3C" w:rsidRPr="00C14FCD">
        <w:rPr>
          <w:rFonts w:ascii="Arial" w:hAnsi="Arial" w:cs="Arial"/>
        </w:rPr>
        <w:t xml:space="preserve"> Legende der irischen Räucherkunst. </w:t>
      </w:r>
      <w:r w:rsidR="00EA52BC" w:rsidRPr="00C14FCD">
        <w:rPr>
          <w:rFonts w:ascii="Arial" w:hAnsi="Arial" w:cs="Arial"/>
        </w:rPr>
        <w:t>Zusammen</w:t>
      </w:r>
      <w:r w:rsidR="00AB5C3C" w:rsidRPr="00C14FCD">
        <w:rPr>
          <w:rFonts w:ascii="Arial" w:hAnsi="Arial" w:cs="Arial"/>
        </w:rPr>
        <w:t xml:space="preserve"> mit Max Jones</w:t>
      </w:r>
      <w:r w:rsidR="00EA52BC" w:rsidRPr="00C14FCD">
        <w:rPr>
          <w:rFonts w:ascii="Arial" w:eastAsia="Times New Roman" w:hAnsi="Arial" w:cs="Arial"/>
          <w:kern w:val="0"/>
          <w:lang w:eastAsia="de-DE"/>
          <w14:ligatures w14:val="none"/>
        </w:rPr>
        <w:t xml:space="preserve"> von „</w:t>
      </w:r>
      <w:hyperlink r:id="rId18" w:history="1">
        <w:r w:rsidR="00EA52BC" w:rsidRPr="00497DA9">
          <w:rPr>
            <w:rStyle w:val="Hyperlink"/>
            <w:rFonts w:ascii="Arial" w:eastAsia="Times New Roman" w:hAnsi="Arial" w:cs="Arial"/>
            <w:b/>
            <w:bCs/>
            <w:kern w:val="0"/>
            <w:lang w:eastAsia="de-DE"/>
            <w14:ligatures w14:val="none"/>
          </w:rPr>
          <w:t>Up There The Last</w:t>
        </w:r>
      </w:hyperlink>
      <w:r w:rsidR="00EA52BC" w:rsidRPr="00C14FCD">
        <w:rPr>
          <w:rFonts w:ascii="Arial" w:eastAsia="Times New Roman" w:hAnsi="Arial" w:cs="Arial"/>
          <w:kern w:val="0"/>
          <w:lang w:eastAsia="de-DE"/>
          <w14:ligatures w14:val="none"/>
        </w:rPr>
        <w:t xml:space="preserve">“, einem Experten für traditionelle Lebensmittelkonservierung, der in West Cork auch außergewöhnliche Praxis-Workshops und Küsten-Bankette veranstaltet, </w:t>
      </w:r>
      <w:r w:rsidR="00AB5C3C" w:rsidRPr="00C14FCD">
        <w:rPr>
          <w:rFonts w:ascii="Arial" w:hAnsi="Arial" w:cs="Arial"/>
        </w:rPr>
        <w:t xml:space="preserve">hat sie </w:t>
      </w:r>
      <w:r w:rsidR="00AB5C3C" w:rsidRPr="006A6828">
        <w:rPr>
          <w:rFonts w:ascii="Arial" w:hAnsi="Arial" w:cs="Arial"/>
        </w:rPr>
        <w:t>mit „The Keep“ einen</w:t>
      </w:r>
      <w:r w:rsidR="00AB5C3C" w:rsidRPr="00C14FCD">
        <w:rPr>
          <w:rFonts w:ascii="Arial" w:hAnsi="Arial" w:cs="Arial"/>
        </w:rPr>
        <w:t xml:space="preserve"> Ort geschaffen, an dem Wissen weitergegeben wird: Räucherkurse, Workshops zu essbaren Küstenpflanzen und gemeinsame Küstenmahlzeiten gehören zum Programm. Hier wird deutlich, warum </w:t>
      </w:r>
      <w:hyperlink r:id="rId19" w:history="1">
        <w:r w:rsidR="00AB5C3C" w:rsidRPr="007B312E">
          <w:rPr>
            <w:rStyle w:val="Hyperlink"/>
            <w:rFonts w:ascii="Arial" w:hAnsi="Arial" w:cs="Arial"/>
            <w:b/>
            <w:bCs/>
          </w:rPr>
          <w:t>Foraging in Irland</w:t>
        </w:r>
      </w:hyperlink>
      <w:r w:rsidR="00AB5C3C" w:rsidRPr="00C14FCD">
        <w:rPr>
          <w:rFonts w:ascii="Arial" w:hAnsi="Arial" w:cs="Arial"/>
        </w:rPr>
        <w:t xml:space="preserve"> mehr bedeutet als Kräutersammeln. An den Küsten wachsen Meerfenchel, Queller und andere Pflanzen, die Gerichten eine feine salzige Note verleihen. Viele Spitzenköche arbeiten mit solchen Zutaten, weil sie den Charakter der Region unmittelbar auf den Teller bringen.</w:t>
      </w:r>
    </w:p>
    <w:p w14:paraId="1F11A33A" w14:textId="77777777" w:rsidR="00AB5C3C" w:rsidRPr="00C14FCD" w:rsidRDefault="00AB5C3C" w:rsidP="00AB5C3C">
      <w:pPr>
        <w:spacing w:line="276" w:lineRule="auto"/>
        <w:rPr>
          <w:rFonts w:ascii="Arial" w:hAnsi="Arial" w:cs="Arial"/>
          <w:b/>
          <w:bCs/>
        </w:rPr>
      </w:pPr>
    </w:p>
    <w:p w14:paraId="02AFAC09" w14:textId="77777777" w:rsidR="00AB5C3C" w:rsidRPr="00C14FCD" w:rsidRDefault="00AB5C3C" w:rsidP="00AB5C3C">
      <w:pPr>
        <w:spacing w:line="276" w:lineRule="auto"/>
        <w:rPr>
          <w:rFonts w:ascii="Arial" w:hAnsi="Arial" w:cs="Arial"/>
          <w:b/>
          <w:bCs/>
        </w:rPr>
      </w:pPr>
      <w:r w:rsidRPr="00C14FCD">
        <w:rPr>
          <w:rFonts w:ascii="Arial" w:hAnsi="Arial" w:cs="Arial"/>
          <w:b/>
          <w:bCs/>
        </w:rPr>
        <w:t>Der Burren: Ein fruchtbarer Fels</w:t>
      </w:r>
    </w:p>
    <w:p w14:paraId="6FEC63F5" w14:textId="07E22DF9" w:rsidR="00D00764" w:rsidRPr="00C14FCD" w:rsidRDefault="00F657FC" w:rsidP="00AB5C3C">
      <w:pPr>
        <w:spacing w:line="276" w:lineRule="auto"/>
        <w:rPr>
          <w:rFonts w:ascii="Arial" w:hAnsi="Arial" w:cs="Arial"/>
        </w:rPr>
      </w:pPr>
      <w:r>
        <w:rPr>
          <w:rFonts w:ascii="Arial" w:hAnsi="Arial" w:cs="Arial"/>
        </w:rPr>
        <w:t>Einer der</w:t>
      </w:r>
      <w:r w:rsidR="00AB5C3C" w:rsidRPr="00C14FCD">
        <w:rPr>
          <w:rFonts w:ascii="Arial" w:hAnsi="Arial" w:cs="Arial"/>
        </w:rPr>
        <w:t xml:space="preserve"> spektakulärste</w:t>
      </w:r>
      <w:r>
        <w:rPr>
          <w:rFonts w:ascii="Arial" w:hAnsi="Arial" w:cs="Arial"/>
        </w:rPr>
        <w:t>n</w:t>
      </w:r>
      <w:r w:rsidR="00AB5C3C" w:rsidRPr="00C14FCD">
        <w:rPr>
          <w:rFonts w:ascii="Arial" w:hAnsi="Arial" w:cs="Arial"/>
        </w:rPr>
        <w:t xml:space="preserve"> Ort</w:t>
      </w:r>
      <w:r>
        <w:rPr>
          <w:rFonts w:ascii="Arial" w:hAnsi="Arial" w:cs="Arial"/>
        </w:rPr>
        <w:t>e</w:t>
      </w:r>
      <w:r w:rsidR="00AB5C3C" w:rsidRPr="00C14FCD">
        <w:rPr>
          <w:rFonts w:ascii="Arial" w:hAnsi="Arial" w:cs="Arial"/>
        </w:rPr>
        <w:t xml:space="preserve">, um die Verbindung von Landschaft und Genuss zu erleben, ist der </w:t>
      </w:r>
      <w:hyperlink r:id="rId20" w:history="1">
        <w:r w:rsidR="00AB5C3C" w:rsidRPr="00EC6FA4">
          <w:rPr>
            <w:rStyle w:val="Hyperlink"/>
            <w:rFonts w:ascii="Arial" w:hAnsi="Arial" w:cs="Arial"/>
            <w:b/>
            <w:bCs/>
          </w:rPr>
          <w:t>Burren</w:t>
        </w:r>
      </w:hyperlink>
      <w:r w:rsidR="00AB5C3C" w:rsidRPr="00C14FCD">
        <w:rPr>
          <w:rFonts w:ascii="Arial" w:hAnsi="Arial" w:cs="Arial"/>
        </w:rPr>
        <w:t xml:space="preserve"> im County Clare. Die karge Kalksteinlandschaft wirkt auf den ersten Blick wie eine Mondoberfläche, beherbergt aber eine erstaunliche Artenvielfalt</w:t>
      </w:r>
      <w:r w:rsidR="003913D7" w:rsidRPr="00C14FCD">
        <w:rPr>
          <w:rFonts w:ascii="Arial" w:hAnsi="Arial" w:cs="Arial"/>
        </w:rPr>
        <w:t>.</w:t>
      </w:r>
      <w:r w:rsidR="00AB5C3C" w:rsidRPr="00C14FCD">
        <w:rPr>
          <w:rFonts w:ascii="Arial" w:hAnsi="Arial" w:cs="Arial"/>
        </w:rPr>
        <w:t xml:space="preserve"> </w:t>
      </w:r>
      <w:r w:rsidR="003913D7" w:rsidRPr="00C14FCD">
        <w:rPr>
          <w:rFonts w:ascii="Arial" w:hAnsi="Arial" w:cs="Arial"/>
        </w:rPr>
        <w:t>U</w:t>
      </w:r>
      <w:r w:rsidR="00AB5C3C" w:rsidRPr="00C14FCD">
        <w:rPr>
          <w:rFonts w:ascii="Arial" w:hAnsi="Arial" w:cs="Arial"/>
        </w:rPr>
        <w:t xml:space="preserve">nd eine ebenso erstaunliche Esskultur. </w:t>
      </w:r>
      <w:r w:rsidR="00687163">
        <w:rPr>
          <w:rFonts w:ascii="Arial" w:hAnsi="Arial" w:cs="Arial"/>
        </w:rPr>
        <w:t xml:space="preserve">Vor Ort zu </w:t>
      </w:r>
      <w:r w:rsidR="00203035">
        <w:rPr>
          <w:rFonts w:ascii="Arial" w:hAnsi="Arial" w:cs="Arial"/>
        </w:rPr>
        <w:t xml:space="preserve">erkunden ist das beispielsweise bei der </w:t>
      </w:r>
      <w:hyperlink r:id="rId21" w:history="1">
        <w:r w:rsidR="00203035" w:rsidRPr="003F63E6">
          <w:rPr>
            <w:rStyle w:val="Hyperlink"/>
            <w:rFonts w:ascii="Arial" w:hAnsi="Arial" w:cs="Arial"/>
            <w:b/>
            <w:bCs/>
          </w:rPr>
          <w:t>Burren Farm Experience</w:t>
        </w:r>
      </w:hyperlink>
      <w:r w:rsidR="00203035">
        <w:rPr>
          <w:rFonts w:ascii="Arial" w:hAnsi="Arial" w:cs="Arial"/>
        </w:rPr>
        <w:t xml:space="preserve">. </w:t>
      </w:r>
      <w:r w:rsidR="00AB5C3C" w:rsidRPr="00C14FCD">
        <w:rPr>
          <w:rFonts w:ascii="Arial" w:hAnsi="Arial" w:cs="Arial"/>
        </w:rPr>
        <w:t xml:space="preserve">Jeden Mai feiert das </w:t>
      </w:r>
      <w:hyperlink r:id="rId22" w:history="1">
        <w:r w:rsidR="00AB5C3C" w:rsidRPr="003F63E6">
          <w:rPr>
            <w:rStyle w:val="Hyperlink"/>
            <w:rFonts w:ascii="Arial" w:hAnsi="Arial" w:cs="Arial"/>
            <w:b/>
            <w:bCs/>
          </w:rPr>
          <w:t>Burren Slow Food Festival</w:t>
        </w:r>
      </w:hyperlink>
      <w:r w:rsidR="00AB5C3C" w:rsidRPr="00C14FCD">
        <w:rPr>
          <w:rFonts w:ascii="Arial" w:hAnsi="Arial" w:cs="Arial"/>
        </w:rPr>
        <w:t xml:space="preserve"> diese Tradition. Produzenten, Köche und Besucher kommen zu Märkten, Kochvorführungen und einem Slow-Food-Bankett zusammen. Spezialitäten wie Linnalla-Eis von der Flaggy Shore oder das berühmte Burren-Rind zeigen, wie stark die Landschaft den Geschmack prägt. Die Tiere verbringen den Winter auf den Kalksteinhöhen; die gespeicherte Wärme des Gesteins beeinflusst Vegetation </w:t>
      </w:r>
      <w:r w:rsidR="003913D7" w:rsidRPr="00C14FCD">
        <w:rPr>
          <w:rFonts w:ascii="Arial" w:hAnsi="Arial" w:cs="Arial"/>
        </w:rPr>
        <w:t>sowie</w:t>
      </w:r>
      <w:r w:rsidR="00AB5C3C" w:rsidRPr="00C14FCD">
        <w:rPr>
          <w:rFonts w:ascii="Arial" w:hAnsi="Arial" w:cs="Arial"/>
        </w:rPr>
        <w:t xml:space="preserve"> Weidebedingungen und am Ende auch das Aroma des Fleisches. Am Ende bleibt </w:t>
      </w:r>
      <w:r w:rsidR="003913D7" w:rsidRPr="00C14FCD">
        <w:rPr>
          <w:rFonts w:ascii="Arial" w:hAnsi="Arial" w:cs="Arial"/>
        </w:rPr>
        <w:t xml:space="preserve">Besuchern </w:t>
      </w:r>
      <w:r w:rsidR="00AB5C3C" w:rsidRPr="00C14FCD">
        <w:rPr>
          <w:rFonts w:ascii="Arial" w:hAnsi="Arial" w:cs="Arial"/>
        </w:rPr>
        <w:t>genau das in Erinnerung: In Irland</w:t>
      </w:r>
      <w:r w:rsidR="003335D7">
        <w:rPr>
          <w:rFonts w:ascii="Arial" w:hAnsi="Arial" w:cs="Arial"/>
        </w:rPr>
        <w:t xml:space="preserve"> </w:t>
      </w:r>
      <w:r w:rsidR="00AB5C3C" w:rsidRPr="00C14FCD">
        <w:rPr>
          <w:rFonts w:ascii="Arial" w:hAnsi="Arial" w:cs="Arial"/>
        </w:rPr>
        <w:t>schmeckt Essen oft nach dem Ort, an dem es entstanden ist.</w:t>
      </w:r>
    </w:p>
    <w:p w14:paraId="5AC3921B" w14:textId="629ADCBB" w:rsidR="00D00764" w:rsidRPr="00C14FCD" w:rsidRDefault="003335D7" w:rsidP="00AB5C3C">
      <w:pPr>
        <w:spacing w:line="276" w:lineRule="auto"/>
        <w:jc w:val="right"/>
        <w:rPr>
          <w:rFonts w:ascii="Arial" w:hAnsi="Arial" w:cs="Arial"/>
        </w:rPr>
      </w:pPr>
      <w:r>
        <w:rPr>
          <w:rFonts w:ascii="Arial" w:hAnsi="Arial" w:cs="Arial"/>
          <w:b/>
          <w:bCs/>
        </w:rPr>
        <w:t>5</w:t>
      </w:r>
      <w:r w:rsidR="00914874">
        <w:rPr>
          <w:rFonts w:ascii="Arial" w:hAnsi="Arial" w:cs="Arial"/>
          <w:b/>
          <w:bCs/>
        </w:rPr>
        <w:t>268</w:t>
      </w:r>
      <w:r w:rsidR="00D00764" w:rsidRPr="00C14FCD">
        <w:rPr>
          <w:rFonts w:ascii="Arial" w:hAnsi="Arial" w:cs="Arial"/>
          <w:b/>
          <w:bCs/>
        </w:rPr>
        <w:t xml:space="preserve"> Zeichen</w:t>
      </w:r>
    </w:p>
    <w:p w14:paraId="1BC9096D" w14:textId="77777777" w:rsidR="00D00764" w:rsidRPr="00C14FCD" w:rsidRDefault="00D00764" w:rsidP="00AB5C3C">
      <w:pPr>
        <w:spacing w:line="276" w:lineRule="auto"/>
        <w:rPr>
          <w:rFonts w:ascii="Arial" w:hAnsi="Arial" w:cs="Arial"/>
        </w:rPr>
      </w:pPr>
    </w:p>
    <w:p w14:paraId="3C70389D" w14:textId="77777777" w:rsidR="00A60E15" w:rsidRPr="00504159" w:rsidRDefault="00A60E15" w:rsidP="00AB5C3C">
      <w:pPr>
        <w:spacing w:line="276" w:lineRule="auto"/>
        <w:rPr>
          <w:rFonts w:ascii="Arial" w:hAnsi="Arial" w:cs="Arial"/>
          <w:color w:val="000000"/>
        </w:rPr>
      </w:pPr>
    </w:p>
    <w:p w14:paraId="67AD2627" w14:textId="0C6A947A" w:rsidR="00D00764" w:rsidRPr="00504159" w:rsidRDefault="00D00764" w:rsidP="00AB5C3C">
      <w:pPr>
        <w:spacing w:line="276" w:lineRule="auto"/>
        <w:rPr>
          <w:rFonts w:ascii="Arial" w:hAnsi="Arial" w:cs="Arial"/>
        </w:rPr>
      </w:pPr>
      <w:r w:rsidRPr="00504159">
        <w:rPr>
          <w:rFonts w:ascii="Arial" w:hAnsi="Arial" w:cs="Arial"/>
          <w:b/>
          <w:bCs/>
          <w:color w:val="000000"/>
        </w:rPr>
        <w:t xml:space="preserve">Der besondere Tipp: </w:t>
      </w:r>
      <w:r w:rsidR="00AB5C3C" w:rsidRPr="00504159">
        <w:rPr>
          <w:rFonts w:ascii="Arial" w:hAnsi="Arial" w:cs="Arial"/>
          <w:b/>
          <w:bCs/>
          <w:color w:val="000000"/>
        </w:rPr>
        <w:t>West Cork Farm Trail</w:t>
      </w:r>
    </w:p>
    <w:p w14:paraId="69706DA5" w14:textId="692BDE67" w:rsidR="00D00764" w:rsidRPr="00C14FCD" w:rsidRDefault="00A60E15" w:rsidP="00AB5C3C">
      <w:pPr>
        <w:spacing w:line="276" w:lineRule="auto"/>
        <w:rPr>
          <w:rFonts w:ascii="Arial" w:hAnsi="Arial" w:cs="Arial"/>
        </w:rPr>
      </w:pPr>
      <w:r w:rsidRPr="00C14FCD">
        <w:rPr>
          <w:rFonts w:ascii="Arial" w:hAnsi="Arial" w:cs="Arial"/>
        </w:rPr>
        <w:lastRenderedPageBreak/>
        <w:t xml:space="preserve">Er ist weder ein Wanderweg noch eine lineare Route, sondern ein </w:t>
      </w:r>
      <w:r w:rsidRPr="00C14FCD">
        <w:rPr>
          <w:rStyle w:val="Fett"/>
          <w:rFonts w:ascii="Arial" w:hAnsi="Arial" w:cs="Arial"/>
          <w:b w:val="0"/>
          <w:bCs w:val="0"/>
        </w:rPr>
        <w:t>Zusammenschluss von Farm-Erlebnissen</w:t>
      </w:r>
      <w:r w:rsidRPr="00C14FCD">
        <w:rPr>
          <w:rFonts w:ascii="Arial" w:hAnsi="Arial" w:cs="Arial"/>
        </w:rPr>
        <w:t xml:space="preserve">: Die Rede ist vom </w:t>
      </w:r>
      <w:hyperlink r:id="rId23" w:history="1">
        <w:r w:rsidR="00430111" w:rsidRPr="00077F80">
          <w:rPr>
            <w:rStyle w:val="Hyperlink"/>
            <w:rFonts w:ascii="Arial" w:hAnsi="Arial" w:cs="Arial"/>
            <w:b/>
            <w:bCs/>
          </w:rPr>
          <w:t>West Cork Farm Trail</w:t>
        </w:r>
      </w:hyperlink>
      <w:r w:rsidRPr="00C14FCD">
        <w:rPr>
          <w:rFonts w:ascii="Arial" w:hAnsi="Arial" w:cs="Arial"/>
        </w:rPr>
        <w:t xml:space="preserve">, </w:t>
      </w:r>
      <w:r w:rsidR="00897A6F" w:rsidRPr="00C14FCD">
        <w:rPr>
          <w:rFonts w:ascii="Arial" w:hAnsi="Arial" w:cs="Arial"/>
        </w:rPr>
        <w:t>dem</w:t>
      </w:r>
      <w:r w:rsidRPr="00C14FCD">
        <w:rPr>
          <w:rFonts w:ascii="Arial" w:hAnsi="Arial" w:cs="Arial"/>
        </w:rPr>
        <w:t xml:space="preserve"> vermutlich bekanntesten kulinarischen Regionalbund in Irland. Er </w:t>
      </w:r>
      <w:r w:rsidR="00430111" w:rsidRPr="00C14FCD">
        <w:rPr>
          <w:rFonts w:ascii="Arial" w:hAnsi="Arial" w:cs="Arial"/>
        </w:rPr>
        <w:t xml:space="preserve">führt Besucher zu familiengeführten Höfen rund um Clonakilty, Rosscarbery und Skibbereen, also dorthin, wo Lebensmittel nicht einfach produziert, sondern mit viel Wissen, Geduld und einer gehörigen Portion Leidenschaft entstehen. Statt durch anonyme Ausstellungsräume geht es direkt ins echte Farmleben: Bauern öffnen ihre Ställe, Felder und Werkstätten und </w:t>
      </w:r>
      <w:r w:rsidR="00E65EC4">
        <w:rPr>
          <w:rFonts w:ascii="Arial" w:hAnsi="Arial" w:cs="Arial"/>
        </w:rPr>
        <w:t>erklären</w:t>
      </w:r>
      <w:r w:rsidR="00430111" w:rsidRPr="00C14FCD">
        <w:rPr>
          <w:rFonts w:ascii="Arial" w:hAnsi="Arial" w:cs="Arial"/>
        </w:rPr>
        <w:t xml:space="preserve">, wie Milch, Fleisch, Gemüse oder handwerkliche Spezialitäten entstehen. Auf dem </w:t>
      </w:r>
      <w:r w:rsidR="00897A6F" w:rsidRPr="00C14FCD">
        <w:rPr>
          <w:rFonts w:ascii="Arial" w:hAnsi="Arial" w:cs="Arial"/>
        </w:rPr>
        <w:t>„</w:t>
      </w:r>
      <w:r w:rsidR="00430111" w:rsidRPr="00C14FCD">
        <w:rPr>
          <w:rFonts w:ascii="Arial" w:hAnsi="Arial" w:cs="Arial"/>
        </w:rPr>
        <w:t>Trail</w:t>
      </w:r>
      <w:r w:rsidR="00897A6F" w:rsidRPr="00C14FCD">
        <w:rPr>
          <w:rFonts w:ascii="Arial" w:hAnsi="Arial" w:cs="Arial"/>
        </w:rPr>
        <w:t>“</w:t>
      </w:r>
      <w:r w:rsidR="00430111" w:rsidRPr="00C14FCD">
        <w:rPr>
          <w:rFonts w:ascii="Arial" w:hAnsi="Arial" w:cs="Arial"/>
        </w:rPr>
        <w:t xml:space="preserve"> lassen sich innovative Produzenten kennenlernen, die ihre Betriebe nachhaltig weiterentwickeln und dabei eng mit den Jahreszeiten arbeiten. Mal steht eine </w:t>
      </w:r>
      <w:r w:rsidRPr="00C14FCD">
        <w:rPr>
          <w:rFonts w:ascii="Arial" w:hAnsi="Arial" w:cs="Arial"/>
        </w:rPr>
        <w:t>am Atlantikufer grasende Rinderh</w:t>
      </w:r>
      <w:r w:rsidR="00430111" w:rsidRPr="00C14FCD">
        <w:rPr>
          <w:rFonts w:ascii="Arial" w:hAnsi="Arial" w:cs="Arial"/>
        </w:rPr>
        <w:t xml:space="preserve">erde im Mittelpunkt, mal ein traditionelles Rezept, das von Generation zu Generation weitergegeben wird. </w:t>
      </w:r>
      <w:r w:rsidR="00897A6F" w:rsidRPr="00C14FCD">
        <w:rPr>
          <w:rFonts w:ascii="Arial" w:hAnsi="Arial" w:cs="Arial"/>
        </w:rPr>
        <w:t>Es ist ein Fest für die Sinne:</w:t>
      </w:r>
      <w:r w:rsidR="00430111" w:rsidRPr="00C14FCD">
        <w:rPr>
          <w:rFonts w:ascii="Arial" w:hAnsi="Arial" w:cs="Arial"/>
        </w:rPr>
        <w:t xml:space="preserve"> Man sieht, riecht und schmeckt, woher die Zutaten kommen und versteht plötzlich, warum West Cork zu den spannendsten Genussregionen Irlands zählt.</w:t>
      </w:r>
    </w:p>
    <w:p w14:paraId="192B3626" w14:textId="0607B37E" w:rsidR="00D00764" w:rsidRPr="00C14FCD" w:rsidRDefault="00E65EC4" w:rsidP="00AB5C3C">
      <w:pPr>
        <w:spacing w:line="276" w:lineRule="auto"/>
        <w:jc w:val="right"/>
        <w:rPr>
          <w:rFonts w:ascii="Arial" w:hAnsi="Arial" w:cs="Arial"/>
        </w:rPr>
      </w:pPr>
      <w:r>
        <w:rPr>
          <w:rFonts w:ascii="Arial" w:hAnsi="Arial" w:cs="Arial"/>
          <w:b/>
          <w:bCs/>
        </w:rPr>
        <w:t>1134</w:t>
      </w:r>
      <w:r w:rsidR="00D00764" w:rsidRPr="00C14FCD">
        <w:rPr>
          <w:rFonts w:ascii="Arial" w:hAnsi="Arial" w:cs="Arial"/>
          <w:b/>
          <w:bCs/>
        </w:rPr>
        <w:t xml:space="preserve"> Zeichen</w:t>
      </w:r>
    </w:p>
    <w:p w14:paraId="29C9162A" w14:textId="77777777" w:rsidR="00D00764" w:rsidRPr="00C14FCD" w:rsidRDefault="00D00764" w:rsidP="00AB5C3C">
      <w:pPr>
        <w:spacing w:line="276" w:lineRule="auto"/>
        <w:rPr>
          <w:rFonts w:ascii="Arial" w:hAnsi="Arial" w:cs="Arial"/>
        </w:rPr>
      </w:pPr>
    </w:p>
    <w:p w14:paraId="741C84D9" w14:textId="77777777" w:rsidR="00D00764" w:rsidRPr="00C14FCD" w:rsidRDefault="00D00764" w:rsidP="00AB5C3C">
      <w:pPr>
        <w:spacing w:line="276" w:lineRule="auto"/>
        <w:rPr>
          <w:rFonts w:ascii="Arial" w:hAnsi="Arial" w:cs="Arial"/>
        </w:rPr>
      </w:pPr>
    </w:p>
    <w:p w14:paraId="7EE13226" w14:textId="4F00C1E2" w:rsidR="00036685" w:rsidRPr="00C14FCD" w:rsidRDefault="00AB5C3C" w:rsidP="00036685">
      <w:pPr>
        <w:spacing w:line="276" w:lineRule="auto"/>
        <w:rPr>
          <w:rFonts w:ascii="Arial" w:hAnsi="Arial" w:cs="Arial"/>
          <w:b/>
          <w:bCs/>
        </w:rPr>
      </w:pPr>
      <w:r w:rsidRPr="00C14FCD">
        <w:rPr>
          <w:rFonts w:ascii="Arial" w:hAnsi="Arial" w:cs="Arial"/>
          <w:b/>
          <w:bCs/>
        </w:rPr>
        <w:t xml:space="preserve">Plus: </w:t>
      </w:r>
      <w:r w:rsidR="00036685" w:rsidRPr="00C14FCD">
        <w:rPr>
          <w:rFonts w:ascii="Arial" w:hAnsi="Arial" w:cs="Arial"/>
          <w:b/>
          <w:bCs/>
        </w:rPr>
        <w:t>Urlaub auf Irlands Farmen</w:t>
      </w:r>
    </w:p>
    <w:p w14:paraId="52E536F5" w14:textId="3C19E449" w:rsidR="00ED447F" w:rsidRPr="00C14FCD" w:rsidRDefault="00036685" w:rsidP="00EA52BC">
      <w:pPr>
        <w:spacing w:line="276" w:lineRule="auto"/>
        <w:rPr>
          <w:rFonts w:ascii="Arial" w:hAnsi="Arial" w:cs="Arial"/>
        </w:rPr>
      </w:pPr>
      <w:r w:rsidRPr="00C14FCD">
        <w:rPr>
          <w:rFonts w:ascii="Arial" w:hAnsi="Arial" w:cs="Arial"/>
        </w:rPr>
        <w:t xml:space="preserve">Wer Irland </w:t>
      </w:r>
      <w:r w:rsidR="00897A6F" w:rsidRPr="00C14FCD">
        <w:rPr>
          <w:rFonts w:ascii="Arial" w:hAnsi="Arial" w:cs="Arial"/>
        </w:rPr>
        <w:t>besonders</w:t>
      </w:r>
      <w:r w:rsidR="00A60E15" w:rsidRPr="00C14FCD">
        <w:rPr>
          <w:rFonts w:ascii="Arial" w:hAnsi="Arial" w:cs="Arial"/>
        </w:rPr>
        <w:t xml:space="preserve"> intensiv</w:t>
      </w:r>
      <w:r w:rsidRPr="00C14FCD">
        <w:rPr>
          <w:rFonts w:ascii="Arial" w:hAnsi="Arial" w:cs="Arial"/>
        </w:rPr>
        <w:t xml:space="preserve"> kennenlernen möchte, sollte auf einer Farm</w:t>
      </w:r>
      <w:r w:rsidR="00A60E15" w:rsidRPr="00C14FCD">
        <w:rPr>
          <w:rFonts w:ascii="Arial" w:hAnsi="Arial" w:cs="Arial"/>
        </w:rPr>
        <w:t xml:space="preserve"> nicht nur kurz stoppen und essen, sondern über Nacht bleiben. Am besten über mehrere. I</w:t>
      </w:r>
      <w:r w:rsidR="00ED447F" w:rsidRPr="00C14FCD">
        <w:rPr>
          <w:rFonts w:ascii="Arial" w:hAnsi="Arial" w:cs="Arial"/>
        </w:rPr>
        <w:t xml:space="preserve">mmer mehr </w:t>
      </w:r>
      <w:r w:rsidR="00A60E15" w:rsidRPr="00C14FCD">
        <w:rPr>
          <w:rFonts w:ascii="Arial" w:hAnsi="Arial" w:cs="Arial"/>
        </w:rPr>
        <w:t xml:space="preserve">Farmen auf der </w:t>
      </w:r>
      <w:r w:rsidR="00E86FC1">
        <w:rPr>
          <w:rFonts w:ascii="Arial" w:hAnsi="Arial" w:cs="Arial"/>
        </w:rPr>
        <w:t>g</w:t>
      </w:r>
      <w:r w:rsidR="00A60E15" w:rsidRPr="00C14FCD">
        <w:rPr>
          <w:rFonts w:ascii="Arial" w:hAnsi="Arial" w:cs="Arial"/>
        </w:rPr>
        <w:t xml:space="preserve">rünen Insel </w:t>
      </w:r>
      <w:r w:rsidR="00ED447F" w:rsidRPr="00C14FCD">
        <w:rPr>
          <w:rFonts w:ascii="Arial" w:hAnsi="Arial" w:cs="Arial"/>
        </w:rPr>
        <w:t xml:space="preserve">bieten </w:t>
      </w:r>
      <w:r w:rsidR="00A60E15" w:rsidRPr="00C14FCD">
        <w:rPr>
          <w:rFonts w:ascii="Arial" w:hAnsi="Arial" w:cs="Arial"/>
        </w:rPr>
        <w:t>genau dies</w:t>
      </w:r>
      <w:r w:rsidR="00ED447F" w:rsidRPr="00C14FCD">
        <w:rPr>
          <w:rFonts w:ascii="Arial" w:hAnsi="Arial" w:cs="Arial"/>
        </w:rPr>
        <w:t xml:space="preserve"> an, Einblicke ins Hofleben</w:t>
      </w:r>
      <w:r w:rsidR="00A60E15" w:rsidRPr="00C14FCD">
        <w:rPr>
          <w:rFonts w:ascii="Arial" w:hAnsi="Arial" w:cs="Arial"/>
        </w:rPr>
        <w:t xml:space="preserve"> inklusive</w:t>
      </w:r>
      <w:r w:rsidRPr="00C14FCD">
        <w:rPr>
          <w:rFonts w:ascii="Arial" w:hAnsi="Arial" w:cs="Arial"/>
        </w:rPr>
        <w:t>.</w:t>
      </w:r>
      <w:r w:rsidR="00ED447F" w:rsidRPr="00C14FCD">
        <w:rPr>
          <w:rFonts w:ascii="Arial" w:hAnsi="Arial" w:cs="Arial"/>
        </w:rPr>
        <w:t xml:space="preserve"> Auf der Halbinsel Inishowen</w:t>
      </w:r>
      <w:r w:rsidR="00DE40C1">
        <w:rPr>
          <w:rFonts w:ascii="Arial" w:hAnsi="Arial" w:cs="Arial"/>
        </w:rPr>
        <w:t xml:space="preserve"> im Nordwesten</w:t>
      </w:r>
      <w:r w:rsidR="00ED447F" w:rsidRPr="00C14FCD">
        <w:rPr>
          <w:rFonts w:ascii="Arial" w:hAnsi="Arial" w:cs="Arial"/>
        </w:rPr>
        <w:t xml:space="preserve"> </w:t>
      </w:r>
      <w:r w:rsidR="00A60E15" w:rsidRPr="00C14FCD">
        <w:rPr>
          <w:rFonts w:ascii="Arial" w:hAnsi="Arial" w:cs="Arial"/>
        </w:rPr>
        <w:t xml:space="preserve">etwa </w:t>
      </w:r>
      <w:r w:rsidR="00ED447F" w:rsidRPr="00C14FCD">
        <w:rPr>
          <w:rFonts w:ascii="Arial" w:hAnsi="Arial" w:cs="Arial"/>
        </w:rPr>
        <w:t>lädt das preisgekrönte „</w:t>
      </w:r>
      <w:hyperlink r:id="rId24" w:history="1">
        <w:r w:rsidR="00ED447F" w:rsidRPr="00077F80">
          <w:rPr>
            <w:rStyle w:val="Hyperlink"/>
            <w:rFonts w:ascii="Arial" w:hAnsi="Arial" w:cs="Arial"/>
            <w:b/>
            <w:bCs/>
          </w:rPr>
          <w:t>Trean House</w:t>
        </w:r>
        <w:r w:rsidR="00ED447F" w:rsidRPr="00077F80">
          <w:rPr>
            <w:rStyle w:val="Hyperlink"/>
            <w:rFonts w:ascii="Arial" w:hAnsi="Arial" w:cs="Arial"/>
          </w:rPr>
          <w:t>“</w:t>
        </w:r>
      </w:hyperlink>
      <w:r w:rsidR="00ED447F" w:rsidRPr="00C14FCD">
        <w:rPr>
          <w:rFonts w:ascii="Arial" w:hAnsi="Arial" w:cs="Arial"/>
        </w:rPr>
        <w:t xml:space="preserve"> in Donegal sogar zum Mitmachen ein: Je nach Saison stehen Lämmerpflege, Ernte oder Marmeladenherstellung auf dem Programm. Im nordirischen County Tyrone öffnet </w:t>
      </w:r>
      <w:r w:rsidR="00A60E15" w:rsidRPr="00C14FCD">
        <w:rPr>
          <w:rFonts w:ascii="Arial" w:hAnsi="Arial" w:cs="Arial"/>
        </w:rPr>
        <w:t xml:space="preserve">das </w:t>
      </w:r>
      <w:r w:rsidR="00ED447F" w:rsidRPr="00C14FCD">
        <w:rPr>
          <w:rFonts w:ascii="Arial" w:hAnsi="Arial" w:cs="Arial"/>
        </w:rPr>
        <w:t>„</w:t>
      </w:r>
      <w:hyperlink r:id="rId25" w:history="1">
        <w:r w:rsidR="00ED447F" w:rsidRPr="00077F80">
          <w:rPr>
            <w:rStyle w:val="Hyperlink"/>
            <w:rFonts w:ascii="Arial" w:hAnsi="Arial" w:cs="Arial"/>
            <w:b/>
            <w:bCs/>
          </w:rPr>
          <w:t>Blessingbourne</w:t>
        </w:r>
        <w:r w:rsidR="00A60E15" w:rsidRPr="00077F80">
          <w:rPr>
            <w:rStyle w:val="Hyperlink"/>
            <w:rFonts w:ascii="Arial" w:hAnsi="Arial" w:cs="Arial"/>
            <w:b/>
            <w:bCs/>
          </w:rPr>
          <w:t xml:space="preserve"> Country Estate</w:t>
        </w:r>
      </w:hyperlink>
      <w:r w:rsidR="00ED447F" w:rsidRPr="00C14FCD">
        <w:rPr>
          <w:rFonts w:ascii="Arial" w:hAnsi="Arial" w:cs="Arial"/>
        </w:rPr>
        <w:t xml:space="preserve">“ seine Tore zu einem 222 Hektar großen Anwesen. Spazierwege führen über die Farm, vorbei an Kühen, Pferden, Ponys, Pfauen, Hühnern und Ziegen; anschließend wartet eine gemütliche Unterkunft zur Selbstversorgung. </w:t>
      </w:r>
      <w:r w:rsidR="00A60E15" w:rsidRPr="00C14FCD">
        <w:rPr>
          <w:rFonts w:ascii="Arial" w:hAnsi="Arial" w:cs="Arial"/>
        </w:rPr>
        <w:t xml:space="preserve">Das Besondere am </w:t>
      </w:r>
      <w:r w:rsidR="00ED447F" w:rsidRPr="00C14FCD">
        <w:rPr>
          <w:rFonts w:ascii="Arial" w:hAnsi="Arial" w:cs="Arial"/>
        </w:rPr>
        <w:t>„</w:t>
      </w:r>
      <w:hyperlink r:id="rId26" w:history="1">
        <w:r w:rsidR="00ED447F" w:rsidRPr="007679B9">
          <w:rPr>
            <w:rStyle w:val="Hyperlink"/>
            <w:rFonts w:ascii="Arial" w:hAnsi="Arial" w:cs="Arial"/>
            <w:b/>
            <w:bCs/>
          </w:rPr>
          <w:t>Top of the Rock</w:t>
        </w:r>
      </w:hyperlink>
      <w:r w:rsidR="00ED447F" w:rsidRPr="00C14FCD">
        <w:rPr>
          <w:rFonts w:ascii="Arial" w:hAnsi="Arial" w:cs="Arial"/>
        </w:rPr>
        <w:t xml:space="preserve">“ im County Cork </w:t>
      </w:r>
      <w:r w:rsidR="00A60E15" w:rsidRPr="00C14FCD">
        <w:rPr>
          <w:rFonts w:ascii="Arial" w:hAnsi="Arial" w:cs="Arial"/>
        </w:rPr>
        <w:t>wiederum sind die</w:t>
      </w:r>
      <w:r w:rsidR="00ED447F" w:rsidRPr="00C14FCD">
        <w:rPr>
          <w:rFonts w:ascii="Arial" w:hAnsi="Arial" w:cs="Arial"/>
        </w:rPr>
        <w:t xml:space="preserve"> gemütliche</w:t>
      </w:r>
      <w:r w:rsidR="00A60E15" w:rsidRPr="00C14FCD">
        <w:rPr>
          <w:rFonts w:ascii="Arial" w:hAnsi="Arial" w:cs="Arial"/>
        </w:rPr>
        <w:t>n</w:t>
      </w:r>
      <w:r w:rsidR="00ED447F" w:rsidRPr="00C14FCD">
        <w:rPr>
          <w:rFonts w:ascii="Arial" w:hAnsi="Arial" w:cs="Arial"/>
        </w:rPr>
        <w:t xml:space="preserve"> Glamping Pods mit weitem Blick über das grüne Farmland. </w:t>
      </w:r>
      <w:r w:rsidR="00E91E2B" w:rsidRPr="00C14FCD">
        <w:rPr>
          <w:rFonts w:ascii="Arial" w:hAnsi="Arial" w:cs="Arial"/>
        </w:rPr>
        <w:t>Aber bitte nicht nur Faulenzen! A</w:t>
      </w:r>
      <w:r w:rsidR="00ED447F" w:rsidRPr="00C14FCD">
        <w:rPr>
          <w:rFonts w:ascii="Arial" w:hAnsi="Arial" w:cs="Arial"/>
        </w:rPr>
        <w:t xml:space="preserve">uf dem Hof gehören Eier sammeln oder Jungtiere versorgen </w:t>
      </w:r>
      <w:r w:rsidR="00E91E2B" w:rsidRPr="00C14FCD">
        <w:rPr>
          <w:rFonts w:ascii="Arial" w:hAnsi="Arial" w:cs="Arial"/>
        </w:rPr>
        <w:t xml:space="preserve">einfach dazu. Die Gäste lieben es. </w:t>
      </w:r>
      <w:r w:rsidR="00ED447F" w:rsidRPr="00C14FCD">
        <w:rPr>
          <w:rFonts w:ascii="Arial" w:hAnsi="Arial" w:cs="Arial"/>
        </w:rPr>
        <w:t>Die „</w:t>
      </w:r>
      <w:hyperlink r:id="rId27" w:history="1">
        <w:r w:rsidR="00ED447F" w:rsidRPr="007679B9">
          <w:rPr>
            <w:rStyle w:val="Hyperlink"/>
            <w:rFonts w:ascii="Arial" w:hAnsi="Arial" w:cs="Arial"/>
            <w:b/>
            <w:bCs/>
          </w:rPr>
          <w:t>Rock Farm Slane</w:t>
        </w:r>
        <w:r w:rsidR="00ED447F" w:rsidRPr="007679B9">
          <w:rPr>
            <w:rStyle w:val="Hyperlink"/>
            <w:rFonts w:ascii="Arial" w:hAnsi="Arial" w:cs="Arial"/>
          </w:rPr>
          <w:t>“</w:t>
        </w:r>
      </w:hyperlink>
      <w:r w:rsidR="00ED447F" w:rsidRPr="00C14FCD">
        <w:rPr>
          <w:rFonts w:ascii="Arial" w:hAnsi="Arial" w:cs="Arial"/>
        </w:rPr>
        <w:t xml:space="preserve"> im County Meath </w:t>
      </w:r>
      <w:r w:rsidR="00E91E2B" w:rsidRPr="00C14FCD">
        <w:rPr>
          <w:rFonts w:ascii="Arial" w:hAnsi="Arial" w:cs="Arial"/>
        </w:rPr>
        <w:t xml:space="preserve">wiederum </w:t>
      </w:r>
      <w:r w:rsidR="00ED447F" w:rsidRPr="00C14FCD">
        <w:rPr>
          <w:rFonts w:ascii="Arial" w:hAnsi="Arial" w:cs="Arial"/>
        </w:rPr>
        <w:t xml:space="preserve">verbindet </w:t>
      </w:r>
      <w:r w:rsidR="00DB4793">
        <w:rPr>
          <w:rFonts w:ascii="Arial" w:hAnsi="Arial" w:cs="Arial"/>
        </w:rPr>
        <w:t xml:space="preserve">Naturerlebnis mit </w:t>
      </w:r>
      <w:r w:rsidR="00ED447F" w:rsidRPr="00C14FCD">
        <w:rPr>
          <w:rFonts w:ascii="Arial" w:hAnsi="Arial" w:cs="Arial"/>
        </w:rPr>
        <w:t>Öko-Luxus: Übernachtet wird in Jurten und Schäferhütten, dazu gibt es einen Naturpool und einen Hot Tub</w:t>
      </w:r>
      <w:r w:rsidR="00E91E2B" w:rsidRPr="00C14FCD">
        <w:rPr>
          <w:rFonts w:ascii="Arial" w:hAnsi="Arial" w:cs="Arial"/>
        </w:rPr>
        <w:t xml:space="preserve"> </w:t>
      </w:r>
      <w:r w:rsidR="00ED447F" w:rsidRPr="00C14FCD">
        <w:rPr>
          <w:rFonts w:ascii="Arial" w:hAnsi="Arial" w:cs="Arial"/>
        </w:rPr>
        <w:t>– die perfekte Erfrischung nach einer Begegnung mit den hofeigenen Dexter-Rindern und Tamworth-Schweinen.</w:t>
      </w:r>
    </w:p>
    <w:p w14:paraId="538CAF69" w14:textId="61EC7E54" w:rsidR="00EA52BC" w:rsidRPr="00C14FCD" w:rsidRDefault="00DB4793" w:rsidP="00EA52BC">
      <w:pPr>
        <w:spacing w:line="276" w:lineRule="auto"/>
        <w:jc w:val="right"/>
        <w:rPr>
          <w:rFonts w:ascii="Arial" w:hAnsi="Arial" w:cs="Arial"/>
        </w:rPr>
      </w:pPr>
      <w:r>
        <w:rPr>
          <w:rFonts w:ascii="Arial" w:hAnsi="Arial" w:cs="Arial"/>
          <w:b/>
          <w:bCs/>
        </w:rPr>
        <w:t>1290</w:t>
      </w:r>
      <w:r w:rsidR="00EA52BC" w:rsidRPr="00C14FCD">
        <w:rPr>
          <w:rFonts w:ascii="Arial" w:hAnsi="Arial" w:cs="Arial"/>
          <w:b/>
          <w:bCs/>
        </w:rPr>
        <w:t xml:space="preserve"> Zeichen</w:t>
      </w:r>
    </w:p>
    <w:p w14:paraId="659D36C1" w14:textId="77777777" w:rsidR="00EA52BC" w:rsidRPr="00C14FCD" w:rsidRDefault="00EA52BC" w:rsidP="00AB5C3C">
      <w:pPr>
        <w:spacing w:line="276" w:lineRule="auto"/>
        <w:rPr>
          <w:rFonts w:ascii="Arial" w:hAnsi="Arial" w:cs="Arial"/>
        </w:rPr>
      </w:pPr>
    </w:p>
    <w:p w14:paraId="0BBDEB0A" w14:textId="77777777" w:rsidR="00CD7AD5" w:rsidRPr="00C14FCD" w:rsidRDefault="00CD7AD5" w:rsidP="00AB5C3C">
      <w:pPr>
        <w:spacing w:line="276" w:lineRule="auto"/>
        <w:rPr>
          <w:rFonts w:ascii="Arial" w:hAnsi="Arial" w:cs="Arial"/>
        </w:rPr>
      </w:pPr>
    </w:p>
    <w:p w14:paraId="76D14040" w14:textId="1C99648E" w:rsidR="00EA52BC" w:rsidRPr="00C14FCD" w:rsidRDefault="00CD7AD5" w:rsidP="00AB5C3C">
      <w:pPr>
        <w:spacing w:line="276" w:lineRule="auto"/>
        <w:rPr>
          <w:rFonts w:ascii="Arial" w:hAnsi="Arial" w:cs="Arial"/>
          <w:b/>
          <w:bCs/>
        </w:rPr>
      </w:pPr>
      <w:r w:rsidRPr="00C14FCD">
        <w:rPr>
          <w:rFonts w:ascii="Arial" w:hAnsi="Arial" w:cs="Arial"/>
          <w:b/>
          <w:bCs/>
        </w:rPr>
        <w:t xml:space="preserve">Hintergrund: </w:t>
      </w:r>
      <w:r w:rsidR="00E91E2B" w:rsidRPr="00C14FCD">
        <w:rPr>
          <w:rFonts w:ascii="Arial" w:hAnsi="Arial" w:cs="Arial"/>
          <w:b/>
          <w:bCs/>
        </w:rPr>
        <w:t>Foraging – von der Hand in den Mund</w:t>
      </w:r>
    </w:p>
    <w:p w14:paraId="5257A874" w14:textId="355822BD" w:rsidR="00EA52BC" w:rsidRPr="00C14FCD" w:rsidRDefault="00EA52BC" w:rsidP="00EA52BC">
      <w:pPr>
        <w:spacing w:line="276" w:lineRule="auto"/>
        <w:rPr>
          <w:rFonts w:ascii="Arial" w:hAnsi="Arial" w:cs="Arial"/>
        </w:rPr>
      </w:pPr>
      <w:r w:rsidRPr="00C14FCD">
        <w:rPr>
          <w:rFonts w:ascii="Arial" w:hAnsi="Arial" w:cs="Arial"/>
        </w:rPr>
        <w:t xml:space="preserve">Beim Foraging, dem Sammeln essbarer Wildpflanzen, entdecken Besucher eine Küche, die eng mit der Natur verbunden ist. </w:t>
      </w:r>
      <w:r w:rsidR="00E91E2B" w:rsidRPr="00C14FCD">
        <w:rPr>
          <w:rFonts w:ascii="Arial" w:hAnsi="Arial" w:cs="Arial"/>
        </w:rPr>
        <w:t xml:space="preserve">Im Burren geht das vorzüglich. </w:t>
      </w:r>
      <w:r w:rsidRPr="00C14FCD">
        <w:rPr>
          <w:rFonts w:ascii="Arial" w:hAnsi="Arial" w:cs="Arial"/>
        </w:rPr>
        <w:t xml:space="preserve">Zwischen Kalksteinfelsen, Atlantikküste und alten Hecken wachsen </w:t>
      </w:r>
      <w:r w:rsidR="00E91E2B" w:rsidRPr="00C14FCD">
        <w:rPr>
          <w:rFonts w:ascii="Arial" w:hAnsi="Arial" w:cs="Arial"/>
        </w:rPr>
        <w:t xml:space="preserve">nämlich überdurchschnittlich viele essbare </w:t>
      </w:r>
      <w:r w:rsidRPr="00C14FCD">
        <w:rPr>
          <w:rFonts w:ascii="Arial" w:hAnsi="Arial" w:cs="Arial"/>
        </w:rPr>
        <w:t>Kräuter, Beeren, Blüten und Küstenpflanzen, darunter auch nährstoffreiche Algen.</w:t>
      </w:r>
      <w:r w:rsidR="00E91E2B" w:rsidRPr="00C14FCD">
        <w:rPr>
          <w:rFonts w:ascii="Arial" w:hAnsi="Arial" w:cs="Arial"/>
        </w:rPr>
        <w:t xml:space="preserve"> </w:t>
      </w:r>
      <w:r w:rsidR="00897A6F" w:rsidRPr="00C14FCD">
        <w:rPr>
          <w:rFonts w:ascii="Arial" w:hAnsi="Arial" w:cs="Arial"/>
        </w:rPr>
        <w:t>Dabei ist es w</w:t>
      </w:r>
      <w:r w:rsidR="00E91E2B" w:rsidRPr="00C14FCD">
        <w:rPr>
          <w:rFonts w:ascii="Arial" w:hAnsi="Arial" w:cs="Arial"/>
        </w:rPr>
        <w:t xml:space="preserve">ichtig, zu wissen, wo man </w:t>
      </w:r>
      <w:r w:rsidR="00E91E2B" w:rsidRPr="00C14FCD">
        <w:rPr>
          <w:rFonts w:ascii="Arial" w:hAnsi="Arial" w:cs="Arial"/>
        </w:rPr>
        <w:lastRenderedPageBreak/>
        <w:t>zugreifen und vor allem zubeißen kann. Oonagh O’Dwyer weiß es, sie ist e</w:t>
      </w:r>
      <w:r w:rsidRPr="00C14FCD">
        <w:rPr>
          <w:rFonts w:ascii="Arial" w:hAnsi="Arial" w:cs="Arial"/>
        </w:rPr>
        <w:t xml:space="preserve">ine der besten Kennerinnen dieser besonderen Welt. Mit ihrer </w:t>
      </w:r>
      <w:r w:rsidR="00E91E2B" w:rsidRPr="00C14FCD">
        <w:rPr>
          <w:rFonts w:ascii="Arial" w:hAnsi="Arial" w:cs="Arial"/>
        </w:rPr>
        <w:t>„</w:t>
      </w:r>
      <w:hyperlink r:id="rId28" w:history="1">
        <w:r w:rsidRPr="007679B9">
          <w:rPr>
            <w:rStyle w:val="Hyperlink"/>
            <w:rFonts w:ascii="Arial" w:hAnsi="Arial" w:cs="Arial"/>
            <w:b/>
            <w:bCs/>
          </w:rPr>
          <w:t>Burren Wild Kitchen</w:t>
        </w:r>
      </w:hyperlink>
      <w:r w:rsidR="00E91E2B" w:rsidRPr="00C14FCD">
        <w:rPr>
          <w:rFonts w:ascii="Arial" w:hAnsi="Arial" w:cs="Arial"/>
        </w:rPr>
        <w:t>“</w:t>
      </w:r>
      <w:r w:rsidRPr="00C14FCD">
        <w:rPr>
          <w:rFonts w:ascii="Arial" w:hAnsi="Arial" w:cs="Arial"/>
        </w:rPr>
        <w:t xml:space="preserve"> nimmt sie Gäste mit auf geführte Touren, etwa entlang der Küste oder durch die typischen Heckenlandschaften. Dabei geht es nicht nur ums Sammeln, sondern auch um Geschichten über Pflanzen, Tiere, Landschaft und die jahrhundertealte Beziehung der Menschen zu dieser Region. Anschließend werden die Fundstücke gemeinsam verkostet – je nach Jahreszeit mal als Kräuter, mal als Algen, Beeren oder andere Naturköstlichkeiten. Die „Wild Kitchen“ ist Teil des </w:t>
      </w:r>
      <w:hyperlink r:id="rId29" w:history="1">
        <w:r w:rsidRPr="00F8512C">
          <w:rPr>
            <w:rStyle w:val="Hyperlink"/>
            <w:rFonts w:ascii="Arial" w:hAnsi="Arial" w:cs="Arial"/>
            <w:b/>
            <w:bCs/>
          </w:rPr>
          <w:t>Burren Food Trail</w:t>
        </w:r>
      </w:hyperlink>
      <w:r w:rsidRPr="00C14FCD">
        <w:rPr>
          <w:rFonts w:ascii="Arial" w:hAnsi="Arial" w:cs="Arial"/>
        </w:rPr>
        <w:t xml:space="preserve"> und des Burren Ecotourism Network. </w:t>
      </w:r>
    </w:p>
    <w:p w14:paraId="07E65B96" w14:textId="1BA73DE4" w:rsidR="00EA52BC" w:rsidRPr="00490FAF" w:rsidRDefault="00001BC9" w:rsidP="00EA52BC">
      <w:pPr>
        <w:spacing w:line="276" w:lineRule="auto"/>
        <w:jc w:val="right"/>
        <w:rPr>
          <w:rFonts w:ascii="Arial" w:hAnsi="Arial" w:cs="Arial"/>
        </w:rPr>
      </w:pPr>
      <w:r w:rsidRPr="00490FAF">
        <w:rPr>
          <w:rFonts w:ascii="Arial" w:hAnsi="Arial" w:cs="Arial"/>
          <w:b/>
          <w:bCs/>
        </w:rPr>
        <w:t>1039</w:t>
      </w:r>
      <w:r w:rsidR="00EA52BC" w:rsidRPr="00490FAF">
        <w:rPr>
          <w:rFonts w:ascii="Arial" w:hAnsi="Arial" w:cs="Arial"/>
          <w:b/>
          <w:bCs/>
        </w:rPr>
        <w:t xml:space="preserve"> Zeichen</w:t>
      </w:r>
    </w:p>
    <w:p w14:paraId="6A93513E" w14:textId="77777777" w:rsidR="00AB5C3C" w:rsidRPr="00504159" w:rsidRDefault="00AB5C3C" w:rsidP="00AB5C3C">
      <w:pPr>
        <w:spacing w:line="276" w:lineRule="auto"/>
        <w:rPr>
          <w:rFonts w:ascii="Arial" w:hAnsi="Arial" w:cs="Arial"/>
        </w:rPr>
      </w:pPr>
    </w:p>
    <w:p w14:paraId="7276BB15" w14:textId="1C84FC7C" w:rsidR="00D00764" w:rsidRPr="00C14FCD" w:rsidRDefault="00D00764" w:rsidP="00AB5C3C">
      <w:pPr>
        <w:spacing w:line="276" w:lineRule="auto"/>
        <w:rPr>
          <w:rFonts w:ascii="Arial" w:hAnsi="Arial" w:cs="Arial"/>
          <w:i/>
          <w:iCs/>
        </w:rPr>
      </w:pPr>
      <w:r w:rsidRPr="00C14FCD">
        <w:rPr>
          <w:rFonts w:ascii="Arial" w:hAnsi="Arial" w:cs="Arial"/>
          <w:i/>
          <w:iCs/>
        </w:rPr>
        <w:t xml:space="preserve">Wenn Sie mehr über Irland erfahren möchten, hören Sie doch einfach mal rein in die </w:t>
      </w:r>
      <w:hyperlink r:id="rId30" w:history="1">
        <w:r w:rsidRPr="00C14FCD">
          <w:rPr>
            <w:rStyle w:val="Hyperlink"/>
            <w:rFonts w:ascii="Arial" w:hAnsi="Arial" w:cs="Arial"/>
            <w:b/>
            <w:bCs/>
            <w:i/>
            <w:iCs/>
          </w:rPr>
          <w:t>Podcasts</w:t>
        </w:r>
      </w:hyperlink>
      <w:r w:rsidRPr="00C14FCD">
        <w:rPr>
          <w:rFonts w:ascii="Arial" w:hAnsi="Arial" w:cs="Arial"/>
          <w:i/>
          <w:iCs/>
        </w:rPr>
        <w:t xml:space="preserve"> von Tourism Ireland.</w:t>
      </w:r>
    </w:p>
    <w:p w14:paraId="387A8471" w14:textId="77777777" w:rsidR="00AB5C3C" w:rsidRDefault="00AB5C3C" w:rsidP="00AB5C3C">
      <w:pPr>
        <w:spacing w:line="276" w:lineRule="auto"/>
        <w:rPr>
          <w:rFonts w:ascii="Arial" w:hAnsi="Arial" w:cs="Arial"/>
        </w:rPr>
      </w:pPr>
    </w:p>
    <w:p w14:paraId="15E5EA73" w14:textId="77777777" w:rsidR="004B18B1" w:rsidRPr="00C14FCD" w:rsidRDefault="004B18B1" w:rsidP="00AB5C3C">
      <w:pPr>
        <w:spacing w:line="276" w:lineRule="auto"/>
        <w:rPr>
          <w:rFonts w:ascii="Arial" w:hAnsi="Arial" w:cs="Arial"/>
        </w:rPr>
      </w:pPr>
    </w:p>
    <w:p w14:paraId="4FF40159" w14:textId="77777777" w:rsidR="00D00764" w:rsidRDefault="00D00764" w:rsidP="00AB5C3C">
      <w:pPr>
        <w:widowControl w:val="0"/>
        <w:suppressAutoHyphens/>
        <w:spacing w:line="276" w:lineRule="auto"/>
        <w:textAlignment w:val="baseline"/>
        <w:rPr>
          <w:rFonts w:ascii="Arial" w:hAnsi="Arial" w:cs="Arial"/>
          <w:b/>
          <w:bCs/>
          <w:sz w:val="22"/>
          <w:szCs w:val="22"/>
        </w:rPr>
      </w:pPr>
      <w:r w:rsidRPr="00DB4793">
        <w:rPr>
          <w:rFonts w:ascii="Arial" w:hAnsi="Arial" w:cs="Arial"/>
          <w:b/>
          <w:bCs/>
          <w:sz w:val="22"/>
          <w:szCs w:val="22"/>
        </w:rPr>
        <w:t>Links:</w:t>
      </w:r>
    </w:p>
    <w:p w14:paraId="46948CF8" w14:textId="50816280" w:rsidR="00FD6303" w:rsidRDefault="00FD6303" w:rsidP="00AB5C3C">
      <w:pPr>
        <w:widowControl w:val="0"/>
        <w:suppressAutoHyphens/>
        <w:spacing w:line="276" w:lineRule="auto"/>
        <w:textAlignment w:val="baseline"/>
        <w:rPr>
          <w:rFonts w:ascii="Arial" w:hAnsi="Arial" w:cs="Arial"/>
          <w:sz w:val="22"/>
          <w:szCs w:val="22"/>
        </w:rPr>
      </w:pPr>
      <w:hyperlink r:id="rId31" w:history="1">
        <w:r w:rsidRPr="00627329">
          <w:rPr>
            <w:rStyle w:val="Hyperlink"/>
            <w:rFonts w:ascii="Arial" w:hAnsi="Arial" w:cs="Arial"/>
            <w:sz w:val="22"/>
            <w:szCs w:val="22"/>
          </w:rPr>
          <w:t>https://www.ireland.com/de-de/</w:t>
        </w:r>
      </w:hyperlink>
    </w:p>
    <w:p w14:paraId="74292F46" w14:textId="7FC5D481" w:rsidR="00516ADE" w:rsidRPr="00DB4793" w:rsidRDefault="00FD6303" w:rsidP="00516ADE">
      <w:pPr>
        <w:spacing w:line="276" w:lineRule="auto"/>
        <w:rPr>
          <w:rFonts w:ascii="Arial" w:hAnsi="Arial" w:cs="Arial"/>
          <w:sz w:val="22"/>
          <w:szCs w:val="22"/>
        </w:rPr>
      </w:pPr>
      <w:hyperlink r:id="rId32" w:history="1">
        <w:r w:rsidRPr="00627329">
          <w:rPr>
            <w:rStyle w:val="Hyperlink"/>
            <w:rFonts w:ascii="Arial" w:hAnsi="Arial" w:cs="Arial"/>
            <w:sz w:val="22"/>
            <w:szCs w:val="22"/>
          </w:rPr>
          <w:t>https://amazingfoodanddrink.com/farm-to-table-ireland</w:t>
        </w:r>
      </w:hyperlink>
    </w:p>
    <w:p w14:paraId="032F4252" w14:textId="74D2E4B2" w:rsidR="00A62A05" w:rsidRPr="00DB4793" w:rsidRDefault="00377D1C" w:rsidP="00516ADE">
      <w:pPr>
        <w:spacing w:line="276" w:lineRule="auto"/>
        <w:rPr>
          <w:rFonts w:ascii="Arial" w:hAnsi="Arial" w:cs="Arial"/>
          <w:sz w:val="22"/>
          <w:szCs w:val="22"/>
        </w:rPr>
      </w:pPr>
      <w:hyperlink r:id="rId33" w:history="1">
        <w:r w:rsidRPr="00DB4793">
          <w:rPr>
            <w:rStyle w:val="Hyperlink"/>
            <w:rFonts w:ascii="Arial" w:hAnsi="Arial" w:cs="Arial"/>
            <w:sz w:val="22"/>
            <w:szCs w:val="22"/>
          </w:rPr>
          <w:t>https://www.ireland.com/de-de/things-to-do/themes/food-and-drink/food-and-drink-in-ireland/</w:t>
        </w:r>
      </w:hyperlink>
    </w:p>
    <w:p w14:paraId="6B077A00" w14:textId="77777777" w:rsidR="00516ADE" w:rsidRPr="00DB4793" w:rsidRDefault="00516ADE" w:rsidP="00516ADE">
      <w:pPr>
        <w:spacing w:line="276" w:lineRule="auto"/>
        <w:rPr>
          <w:rFonts w:ascii="Arial" w:hAnsi="Arial" w:cs="Arial"/>
          <w:sz w:val="22"/>
          <w:szCs w:val="22"/>
        </w:rPr>
      </w:pPr>
      <w:hyperlink r:id="rId34" w:history="1">
        <w:r w:rsidRPr="00DB4793">
          <w:rPr>
            <w:rStyle w:val="Hyperlink"/>
            <w:rFonts w:ascii="Arial" w:hAnsi="Arial" w:cs="Arial"/>
            <w:sz w:val="22"/>
            <w:szCs w:val="22"/>
          </w:rPr>
          <w:t>www.brooklodge.com/dine/the-strawberry-tree-restaurant</w:t>
        </w:r>
      </w:hyperlink>
    </w:p>
    <w:p w14:paraId="18E04FA8" w14:textId="77777777" w:rsidR="00516ADE" w:rsidRPr="00DB4793" w:rsidRDefault="00516ADE" w:rsidP="00516ADE">
      <w:pPr>
        <w:spacing w:line="276" w:lineRule="auto"/>
        <w:rPr>
          <w:rFonts w:ascii="Arial" w:hAnsi="Arial" w:cs="Arial"/>
          <w:sz w:val="22"/>
          <w:szCs w:val="22"/>
        </w:rPr>
      </w:pPr>
      <w:hyperlink r:id="rId35" w:history="1">
        <w:r w:rsidRPr="00DB4793">
          <w:rPr>
            <w:rStyle w:val="Hyperlink"/>
            <w:rFonts w:ascii="Arial" w:hAnsi="Arial" w:cs="Arial"/>
            <w:sz w:val="22"/>
            <w:szCs w:val="22"/>
          </w:rPr>
          <w:t>www.camusfarm.ie</w:t>
        </w:r>
      </w:hyperlink>
    </w:p>
    <w:p w14:paraId="705CAB08" w14:textId="77777777" w:rsidR="00516ADE" w:rsidRPr="00DB4793" w:rsidRDefault="00516ADE" w:rsidP="00516ADE">
      <w:pPr>
        <w:spacing w:line="276" w:lineRule="auto"/>
        <w:rPr>
          <w:rFonts w:ascii="Arial" w:hAnsi="Arial" w:cs="Arial"/>
          <w:sz w:val="22"/>
          <w:szCs w:val="22"/>
        </w:rPr>
      </w:pPr>
      <w:hyperlink r:id="rId36" w:history="1">
        <w:r w:rsidRPr="00DB4793">
          <w:rPr>
            <w:rStyle w:val="Hyperlink"/>
            <w:rFonts w:ascii="Arial" w:hAnsi="Arial" w:cs="Arial"/>
            <w:sz w:val="22"/>
            <w:szCs w:val="22"/>
          </w:rPr>
          <w:t>https://broughgammon.com</w:t>
        </w:r>
      </w:hyperlink>
    </w:p>
    <w:p w14:paraId="53F0CCDA" w14:textId="546C5C30" w:rsidR="00BB55B4" w:rsidRPr="00DB4793" w:rsidRDefault="00BB55B4" w:rsidP="00516ADE">
      <w:pPr>
        <w:spacing w:line="276" w:lineRule="auto"/>
        <w:rPr>
          <w:rFonts w:ascii="Arial" w:hAnsi="Arial" w:cs="Arial"/>
          <w:sz w:val="22"/>
          <w:szCs w:val="22"/>
        </w:rPr>
      </w:pPr>
      <w:hyperlink r:id="rId37" w:history="1">
        <w:r w:rsidRPr="00DB4793">
          <w:rPr>
            <w:rStyle w:val="Hyperlink"/>
            <w:rFonts w:ascii="Arial" w:hAnsi="Arial" w:cs="Arial"/>
            <w:sz w:val="22"/>
            <w:szCs w:val="22"/>
          </w:rPr>
          <w:t>https://www.ireland.com/de-de/destinations/regions/causeway-coast/</w:t>
        </w:r>
      </w:hyperlink>
    </w:p>
    <w:p w14:paraId="41C7399D" w14:textId="05C79020" w:rsidR="00516ADE" w:rsidRPr="00DB4793" w:rsidRDefault="00516ADE" w:rsidP="00516ADE">
      <w:pPr>
        <w:spacing w:line="276" w:lineRule="auto"/>
        <w:rPr>
          <w:rFonts w:ascii="Arial" w:hAnsi="Arial" w:cs="Arial"/>
          <w:sz w:val="22"/>
          <w:szCs w:val="22"/>
        </w:rPr>
      </w:pPr>
      <w:hyperlink r:id="rId38" w:history="1">
        <w:r w:rsidRPr="00DB4793">
          <w:rPr>
            <w:rStyle w:val="Hyperlink"/>
            <w:rFonts w:ascii="Arial" w:hAnsi="Arial" w:cs="Arial"/>
            <w:sz w:val="22"/>
            <w:szCs w:val="22"/>
          </w:rPr>
          <w:t>https://highbankorchards.com</w:t>
        </w:r>
      </w:hyperlink>
    </w:p>
    <w:p w14:paraId="12FA0CD0" w14:textId="77777777" w:rsidR="00516ADE" w:rsidRPr="00504159" w:rsidRDefault="00516ADE" w:rsidP="00516ADE">
      <w:pPr>
        <w:spacing w:line="276" w:lineRule="auto"/>
        <w:rPr>
          <w:rFonts w:ascii="Arial" w:hAnsi="Arial" w:cs="Arial"/>
          <w:color w:val="000000"/>
          <w:sz w:val="22"/>
          <w:szCs w:val="22"/>
        </w:rPr>
      </w:pPr>
      <w:hyperlink r:id="rId39" w:history="1">
        <w:r w:rsidRPr="00504159">
          <w:rPr>
            <w:rStyle w:val="Hyperlink"/>
            <w:rFonts w:ascii="Arial" w:hAnsi="Arial" w:cs="Arial"/>
            <w:sz w:val="22"/>
            <w:szCs w:val="22"/>
          </w:rPr>
          <w:t>www.sligooysterexperience.ie</w:t>
        </w:r>
      </w:hyperlink>
    </w:p>
    <w:p w14:paraId="1DCA33B3" w14:textId="77777777" w:rsidR="00516ADE" w:rsidRPr="00504159" w:rsidRDefault="00516ADE" w:rsidP="00516ADE">
      <w:pPr>
        <w:spacing w:line="276" w:lineRule="auto"/>
        <w:rPr>
          <w:rFonts w:ascii="Arial" w:hAnsi="Arial" w:cs="Arial"/>
          <w:color w:val="000000"/>
          <w:sz w:val="22"/>
          <w:szCs w:val="22"/>
        </w:rPr>
      </w:pPr>
      <w:hyperlink r:id="rId40" w:history="1">
        <w:r w:rsidRPr="00504159">
          <w:rPr>
            <w:rStyle w:val="Hyperlink"/>
            <w:rFonts w:ascii="Arial" w:hAnsi="Arial" w:cs="Arial"/>
            <w:sz w:val="22"/>
            <w:szCs w:val="22"/>
          </w:rPr>
          <w:t>www.woodcocksmokery.com</w:t>
        </w:r>
      </w:hyperlink>
    </w:p>
    <w:p w14:paraId="712E0CFA" w14:textId="77777777" w:rsidR="00516ADE" w:rsidRPr="00504159" w:rsidRDefault="00516ADE" w:rsidP="00516ADE">
      <w:pPr>
        <w:spacing w:line="276" w:lineRule="auto"/>
        <w:rPr>
          <w:rFonts w:ascii="Arial" w:hAnsi="Arial" w:cs="Arial"/>
          <w:color w:val="000000"/>
          <w:sz w:val="22"/>
          <w:szCs w:val="22"/>
        </w:rPr>
      </w:pPr>
      <w:hyperlink r:id="rId41" w:history="1">
        <w:r w:rsidRPr="00AB196E">
          <w:rPr>
            <w:rStyle w:val="Hyperlink"/>
            <w:rFonts w:ascii="Arial" w:hAnsi="Arial" w:cs="Arial"/>
            <w:sz w:val="22"/>
            <w:szCs w:val="22"/>
          </w:rPr>
          <w:t>www.uptherethelast.com</w:t>
        </w:r>
      </w:hyperlink>
    </w:p>
    <w:p w14:paraId="6864F952" w14:textId="679ED0F2" w:rsidR="00D86353" w:rsidRPr="00504159" w:rsidRDefault="00D86353" w:rsidP="00516ADE">
      <w:pPr>
        <w:spacing w:line="276" w:lineRule="auto"/>
        <w:rPr>
          <w:rFonts w:ascii="Arial" w:hAnsi="Arial" w:cs="Arial"/>
          <w:color w:val="000000"/>
          <w:sz w:val="22"/>
          <w:szCs w:val="22"/>
        </w:rPr>
      </w:pPr>
      <w:hyperlink r:id="rId42" w:history="1">
        <w:r w:rsidRPr="00504159">
          <w:rPr>
            <w:rStyle w:val="Hyperlink"/>
            <w:rFonts w:ascii="Arial" w:hAnsi="Arial" w:cs="Arial"/>
            <w:sz w:val="22"/>
            <w:szCs w:val="22"/>
          </w:rPr>
          <w:t>https://goodfoodireland.ie/wild-free-foraging/</w:t>
        </w:r>
      </w:hyperlink>
    </w:p>
    <w:p w14:paraId="6965D9A7" w14:textId="263C66F2" w:rsidR="00E34247" w:rsidRPr="00504159" w:rsidRDefault="00E34247" w:rsidP="00516ADE">
      <w:pPr>
        <w:spacing w:line="276" w:lineRule="auto"/>
        <w:rPr>
          <w:rFonts w:ascii="Arial" w:hAnsi="Arial" w:cs="Arial"/>
          <w:color w:val="000000"/>
          <w:sz w:val="22"/>
          <w:szCs w:val="22"/>
        </w:rPr>
      </w:pPr>
      <w:hyperlink r:id="rId43" w:history="1">
        <w:r w:rsidRPr="00504159">
          <w:rPr>
            <w:rStyle w:val="Hyperlink"/>
            <w:rFonts w:ascii="Arial" w:hAnsi="Arial" w:cs="Arial"/>
            <w:sz w:val="22"/>
            <w:szCs w:val="22"/>
          </w:rPr>
          <w:t>https://www.ireland.com/de-de/destinations/regions/the-burren/</w:t>
        </w:r>
      </w:hyperlink>
    </w:p>
    <w:p w14:paraId="56DCC252" w14:textId="292AC8CB" w:rsidR="00516ADE" w:rsidRPr="00504159" w:rsidRDefault="00516ADE" w:rsidP="00516ADE">
      <w:pPr>
        <w:spacing w:line="276" w:lineRule="auto"/>
        <w:rPr>
          <w:rFonts w:ascii="Arial" w:hAnsi="Arial" w:cs="Arial"/>
          <w:color w:val="000000"/>
          <w:sz w:val="22"/>
          <w:szCs w:val="22"/>
        </w:rPr>
      </w:pPr>
      <w:hyperlink r:id="rId44" w:history="1">
        <w:r w:rsidRPr="00504159">
          <w:rPr>
            <w:rStyle w:val="Hyperlink"/>
            <w:rFonts w:ascii="Arial" w:hAnsi="Arial" w:cs="Arial"/>
            <w:sz w:val="22"/>
            <w:szCs w:val="22"/>
          </w:rPr>
          <w:t>www.burrenbeefandfarm.ie</w:t>
        </w:r>
      </w:hyperlink>
    </w:p>
    <w:p w14:paraId="6E17AD49" w14:textId="77777777" w:rsidR="00516ADE" w:rsidRPr="00504159" w:rsidRDefault="00516ADE" w:rsidP="00516ADE">
      <w:pPr>
        <w:spacing w:line="276" w:lineRule="auto"/>
        <w:rPr>
          <w:rFonts w:ascii="Arial" w:hAnsi="Arial" w:cs="Arial"/>
          <w:color w:val="000000"/>
          <w:sz w:val="22"/>
          <w:szCs w:val="22"/>
        </w:rPr>
      </w:pPr>
      <w:hyperlink r:id="rId45" w:history="1">
        <w:r w:rsidRPr="00504159">
          <w:rPr>
            <w:rStyle w:val="Hyperlink"/>
            <w:rFonts w:ascii="Arial" w:hAnsi="Arial" w:cs="Arial"/>
            <w:sz w:val="22"/>
            <w:szCs w:val="22"/>
          </w:rPr>
          <w:t>www.galwaytourism.ie/event/burren-slow-food-festival</w:t>
        </w:r>
      </w:hyperlink>
    </w:p>
    <w:p w14:paraId="6EFE7685" w14:textId="47EFF686" w:rsidR="004B18B1" w:rsidRPr="00504159" w:rsidRDefault="00D42964" w:rsidP="00516ADE">
      <w:pPr>
        <w:spacing w:line="276" w:lineRule="auto"/>
        <w:rPr>
          <w:rFonts w:ascii="Arial" w:hAnsi="Arial" w:cs="Arial"/>
          <w:color w:val="000000"/>
          <w:sz w:val="22"/>
          <w:szCs w:val="22"/>
        </w:rPr>
      </w:pPr>
      <w:hyperlink r:id="rId46" w:history="1">
        <w:r w:rsidRPr="00504159">
          <w:rPr>
            <w:rStyle w:val="Hyperlink"/>
            <w:rFonts w:ascii="Arial" w:hAnsi="Arial" w:cs="Arial"/>
            <w:sz w:val="22"/>
            <w:szCs w:val="22"/>
          </w:rPr>
          <w:t>https://westcorkfarmtours.com/</w:t>
        </w:r>
      </w:hyperlink>
    </w:p>
    <w:p w14:paraId="5BB8279B" w14:textId="5A49D59F" w:rsidR="00DB4793" w:rsidRPr="00504159" w:rsidRDefault="00DB4793" w:rsidP="00DB4793">
      <w:pPr>
        <w:spacing w:line="276" w:lineRule="auto"/>
        <w:rPr>
          <w:rFonts w:ascii="Arial" w:hAnsi="Arial" w:cs="Arial"/>
          <w:sz w:val="22"/>
          <w:szCs w:val="22"/>
        </w:rPr>
      </w:pPr>
      <w:hyperlink r:id="rId47" w:history="1">
        <w:r w:rsidRPr="00504159">
          <w:rPr>
            <w:rStyle w:val="Hyperlink"/>
            <w:rFonts w:ascii="Arial" w:hAnsi="Arial" w:cs="Arial"/>
            <w:sz w:val="22"/>
            <w:szCs w:val="22"/>
          </w:rPr>
          <w:t>www.facebook.com/treanhouse</w:t>
        </w:r>
      </w:hyperlink>
    </w:p>
    <w:p w14:paraId="42D43EA0" w14:textId="100EE3F7" w:rsidR="00DB4793" w:rsidRPr="00504159" w:rsidRDefault="00DB4793" w:rsidP="00DB4793">
      <w:pPr>
        <w:spacing w:line="276" w:lineRule="auto"/>
        <w:rPr>
          <w:rFonts w:ascii="Arial" w:hAnsi="Arial" w:cs="Arial"/>
          <w:sz w:val="22"/>
          <w:szCs w:val="22"/>
        </w:rPr>
      </w:pPr>
      <w:hyperlink r:id="rId48" w:history="1">
        <w:r w:rsidRPr="00504159">
          <w:rPr>
            <w:rStyle w:val="Hyperlink"/>
            <w:rFonts w:ascii="Arial" w:hAnsi="Arial" w:cs="Arial"/>
            <w:sz w:val="22"/>
            <w:szCs w:val="22"/>
          </w:rPr>
          <w:t>www.blessingbourne.com</w:t>
        </w:r>
      </w:hyperlink>
    </w:p>
    <w:p w14:paraId="63734761" w14:textId="75E41950" w:rsidR="00DB4793" w:rsidRPr="00504159" w:rsidRDefault="00DB4793" w:rsidP="00DB4793">
      <w:pPr>
        <w:spacing w:line="276" w:lineRule="auto"/>
        <w:rPr>
          <w:rFonts w:ascii="Arial" w:hAnsi="Arial" w:cs="Arial"/>
          <w:sz w:val="22"/>
          <w:szCs w:val="22"/>
        </w:rPr>
      </w:pPr>
      <w:hyperlink r:id="rId49" w:history="1">
        <w:r w:rsidRPr="00504159">
          <w:rPr>
            <w:rStyle w:val="Hyperlink"/>
            <w:rFonts w:ascii="Arial" w:hAnsi="Arial" w:cs="Arial"/>
            <w:sz w:val="22"/>
            <w:szCs w:val="22"/>
          </w:rPr>
          <w:t>www.topoftherock.ie</w:t>
        </w:r>
      </w:hyperlink>
    </w:p>
    <w:p w14:paraId="58864A79" w14:textId="4E706142" w:rsidR="00DB4793" w:rsidRPr="00504159" w:rsidRDefault="00DB4793" w:rsidP="00DB4793">
      <w:pPr>
        <w:spacing w:line="276" w:lineRule="auto"/>
        <w:rPr>
          <w:rFonts w:ascii="Arial" w:hAnsi="Arial" w:cs="Arial"/>
          <w:sz w:val="22"/>
          <w:szCs w:val="22"/>
        </w:rPr>
      </w:pPr>
      <w:hyperlink r:id="rId50" w:history="1">
        <w:r w:rsidRPr="00504159">
          <w:rPr>
            <w:rStyle w:val="Hyperlink"/>
            <w:rFonts w:ascii="Arial" w:hAnsi="Arial" w:cs="Arial"/>
            <w:sz w:val="22"/>
            <w:szCs w:val="22"/>
          </w:rPr>
          <w:t>https://rockfarmslane.ie</w:t>
        </w:r>
      </w:hyperlink>
    </w:p>
    <w:p w14:paraId="7D372436" w14:textId="77777777" w:rsidR="004B18B1" w:rsidRPr="00504159" w:rsidRDefault="004B18B1" w:rsidP="004B18B1">
      <w:pPr>
        <w:spacing w:line="276" w:lineRule="auto"/>
        <w:rPr>
          <w:rFonts w:ascii="Arial" w:hAnsi="Arial" w:cs="Arial"/>
          <w:sz w:val="22"/>
          <w:szCs w:val="22"/>
        </w:rPr>
      </w:pPr>
      <w:hyperlink r:id="rId51" w:history="1">
        <w:r w:rsidRPr="00504159">
          <w:rPr>
            <w:rStyle w:val="Hyperlink"/>
            <w:rFonts w:ascii="Arial" w:hAnsi="Arial" w:cs="Arial"/>
            <w:sz w:val="22"/>
            <w:szCs w:val="22"/>
          </w:rPr>
          <w:t>https://www.burrengeopark.ie/geofood/geofood-producers/wild-kitchen-geofood/</w:t>
        </w:r>
      </w:hyperlink>
    </w:p>
    <w:p w14:paraId="47751B56" w14:textId="77777777" w:rsidR="004B18B1" w:rsidRPr="00504159" w:rsidRDefault="004B18B1" w:rsidP="004B18B1">
      <w:pPr>
        <w:spacing w:line="276" w:lineRule="auto"/>
        <w:rPr>
          <w:rFonts w:ascii="Arial" w:hAnsi="Arial" w:cs="Arial"/>
          <w:sz w:val="22"/>
          <w:szCs w:val="22"/>
        </w:rPr>
      </w:pPr>
      <w:hyperlink r:id="rId52" w:history="1">
        <w:r w:rsidRPr="00504159">
          <w:rPr>
            <w:rStyle w:val="Hyperlink"/>
            <w:rFonts w:ascii="Arial" w:hAnsi="Arial" w:cs="Arial"/>
            <w:sz w:val="22"/>
            <w:szCs w:val="22"/>
          </w:rPr>
          <w:t>https://burren.ie/the-burren-food-trail/</w:t>
        </w:r>
      </w:hyperlink>
    </w:p>
    <w:p w14:paraId="6D8AB463" w14:textId="77777777" w:rsidR="004B18B1" w:rsidRPr="00504159" w:rsidRDefault="004B18B1" w:rsidP="00516ADE">
      <w:pPr>
        <w:spacing w:line="276" w:lineRule="auto"/>
        <w:rPr>
          <w:rFonts w:ascii="Arial" w:hAnsi="Arial" w:cs="Arial"/>
          <w:color w:val="000000"/>
          <w:sz w:val="22"/>
          <w:szCs w:val="22"/>
        </w:rPr>
      </w:pPr>
    </w:p>
    <w:p w14:paraId="7D5AA081" w14:textId="29C573F6" w:rsidR="00516ADE" w:rsidRPr="00DB4793" w:rsidRDefault="00E34247" w:rsidP="00516ADE">
      <w:pPr>
        <w:spacing w:line="276" w:lineRule="auto"/>
        <w:rPr>
          <w:rFonts w:ascii="Arial" w:hAnsi="Arial" w:cs="Arial"/>
          <w:color w:val="000000"/>
          <w:sz w:val="22"/>
          <w:szCs w:val="22"/>
        </w:rPr>
      </w:pPr>
      <w:r w:rsidRPr="00DB4793">
        <w:rPr>
          <w:rFonts w:ascii="Arial" w:hAnsi="Arial" w:cs="Arial"/>
          <w:b/>
          <w:bCs/>
          <w:color w:val="000000"/>
          <w:sz w:val="22"/>
          <w:szCs w:val="22"/>
        </w:rPr>
        <w:t>Weitere hilfreiche Links</w:t>
      </w:r>
      <w:r w:rsidRPr="00DB4793">
        <w:rPr>
          <w:rFonts w:ascii="Arial" w:hAnsi="Arial" w:cs="Arial"/>
          <w:color w:val="000000"/>
          <w:sz w:val="22"/>
          <w:szCs w:val="22"/>
        </w:rPr>
        <w:t>:</w:t>
      </w:r>
    </w:p>
    <w:p w14:paraId="18CC71FF" w14:textId="12A41ED4" w:rsidR="00516ADE" w:rsidRPr="00DB4793" w:rsidRDefault="00E34247" w:rsidP="00516ADE">
      <w:pPr>
        <w:spacing w:line="276" w:lineRule="auto"/>
        <w:rPr>
          <w:rFonts w:ascii="Arial" w:hAnsi="Arial" w:cs="Arial"/>
          <w:sz w:val="22"/>
          <w:szCs w:val="22"/>
        </w:rPr>
      </w:pPr>
      <w:hyperlink r:id="rId53" w:history="1">
        <w:r w:rsidRPr="00DB4793">
          <w:rPr>
            <w:rStyle w:val="Hyperlink"/>
            <w:rFonts w:ascii="Arial" w:hAnsi="Arial" w:cs="Arial"/>
            <w:sz w:val="22"/>
            <w:szCs w:val="22"/>
          </w:rPr>
          <w:t>https://thegloss.ie/4-irish-restaurants-with-a-farm-to-fork-philosophy</w:t>
        </w:r>
      </w:hyperlink>
    </w:p>
    <w:p w14:paraId="31311E8A" w14:textId="77777777" w:rsidR="004B18B1" w:rsidRPr="00DB4793" w:rsidRDefault="004B18B1" w:rsidP="004B18B1">
      <w:pPr>
        <w:spacing w:line="276" w:lineRule="auto"/>
        <w:rPr>
          <w:rFonts w:ascii="Arial" w:hAnsi="Arial" w:cs="Arial"/>
          <w:sz w:val="22"/>
          <w:szCs w:val="22"/>
        </w:rPr>
      </w:pPr>
      <w:hyperlink r:id="rId54" w:history="1">
        <w:r w:rsidRPr="00DB4793">
          <w:rPr>
            <w:rStyle w:val="Hyperlink"/>
            <w:rFonts w:ascii="Arial" w:hAnsi="Arial" w:cs="Arial"/>
            <w:sz w:val="22"/>
            <w:szCs w:val="22"/>
          </w:rPr>
          <w:t>https://www.burrenexperiences.ie/</w:t>
        </w:r>
      </w:hyperlink>
    </w:p>
    <w:p w14:paraId="04447D6A" w14:textId="77777777" w:rsidR="00D00764" w:rsidRPr="00DB4793" w:rsidRDefault="00D00764" w:rsidP="00AB5C3C">
      <w:pPr>
        <w:spacing w:line="276" w:lineRule="auto"/>
        <w:rPr>
          <w:rFonts w:ascii="Arial" w:hAnsi="Arial" w:cs="Arial"/>
          <w:b/>
          <w:bCs/>
          <w:sz w:val="22"/>
          <w:szCs w:val="22"/>
        </w:rPr>
      </w:pPr>
    </w:p>
    <w:p w14:paraId="528C00EE" w14:textId="42238B90" w:rsidR="00D00764" w:rsidRPr="00DB4793" w:rsidRDefault="00D00764" w:rsidP="00AB5C3C">
      <w:pPr>
        <w:spacing w:line="276" w:lineRule="auto"/>
        <w:rPr>
          <w:rFonts w:ascii="Arial" w:hAnsi="Arial" w:cs="Arial"/>
          <w:sz w:val="22"/>
          <w:szCs w:val="22"/>
        </w:rPr>
      </w:pPr>
      <w:r w:rsidRPr="00DB4793">
        <w:rPr>
          <w:rFonts w:ascii="Arial" w:hAnsi="Arial" w:cs="Arial"/>
          <w:b/>
          <w:bCs/>
          <w:sz w:val="22"/>
          <w:szCs w:val="22"/>
        </w:rPr>
        <w:t>Schlagwörter:</w:t>
      </w:r>
      <w:r w:rsidRPr="00DB4793">
        <w:rPr>
          <w:rFonts w:ascii="Arial" w:hAnsi="Arial" w:cs="Arial"/>
          <w:sz w:val="22"/>
          <w:szCs w:val="22"/>
        </w:rPr>
        <w:t xml:space="preserve"> Irland | Essen | Foraging</w:t>
      </w:r>
      <w:r w:rsidR="00AB5C3C" w:rsidRPr="00DB4793">
        <w:rPr>
          <w:rFonts w:ascii="Arial" w:hAnsi="Arial" w:cs="Arial"/>
          <w:sz w:val="22"/>
          <w:szCs w:val="22"/>
        </w:rPr>
        <w:t xml:space="preserve"> | Farm | Kulinarik | Hof | Landwirtschaft</w:t>
      </w:r>
    </w:p>
    <w:p w14:paraId="600C97DB" w14:textId="77777777" w:rsidR="00D00764" w:rsidRDefault="00D00764" w:rsidP="00AB5C3C">
      <w:pPr>
        <w:spacing w:line="276" w:lineRule="auto"/>
        <w:rPr>
          <w:rFonts w:ascii="Arial" w:hAnsi="Arial" w:cs="Arial"/>
          <w:sz w:val="22"/>
          <w:szCs w:val="22"/>
        </w:rPr>
      </w:pPr>
    </w:p>
    <w:p w14:paraId="2A9071F7" w14:textId="77777777" w:rsidR="00B70F4C" w:rsidRPr="00DB4793" w:rsidRDefault="00B70F4C" w:rsidP="00AB5C3C">
      <w:pPr>
        <w:spacing w:line="276" w:lineRule="auto"/>
        <w:rPr>
          <w:rFonts w:ascii="Arial" w:hAnsi="Arial" w:cs="Arial"/>
          <w:sz w:val="22"/>
          <w:szCs w:val="22"/>
        </w:rPr>
      </w:pPr>
    </w:p>
    <w:p w14:paraId="7E53A38C" w14:textId="1489045F" w:rsidR="00D16542" w:rsidRDefault="00D00764" w:rsidP="00377D1C">
      <w:pPr>
        <w:widowControl w:val="0"/>
        <w:suppressAutoHyphens/>
        <w:spacing w:line="276" w:lineRule="auto"/>
        <w:textAlignment w:val="baseline"/>
        <w:rPr>
          <w:rFonts w:ascii="Arial" w:hAnsi="Arial" w:cs="Arial"/>
          <w:sz w:val="22"/>
          <w:szCs w:val="22"/>
        </w:rPr>
      </w:pPr>
      <w:r w:rsidRPr="00504159">
        <w:rPr>
          <w:rFonts w:ascii="Arial" w:eastAsia="Calibri Light" w:hAnsi="Arial" w:cs="Arial"/>
          <w:kern w:val="1"/>
          <w:sz w:val="22"/>
          <w:szCs w:val="22"/>
          <w:lang w:eastAsia="hi-IN" w:bidi="hi-IN"/>
        </w:rPr>
        <w:t>(</w:t>
      </w:r>
      <w:r w:rsidR="00377D1C" w:rsidRPr="00504159">
        <w:rPr>
          <w:rFonts w:ascii="Arial" w:eastAsia="Calibri Light" w:hAnsi="Arial" w:cs="Arial"/>
          <w:kern w:val="1"/>
          <w:sz w:val="22"/>
          <w:szCs w:val="22"/>
          <w:lang w:eastAsia="hi-IN" w:bidi="hi-IN"/>
        </w:rPr>
        <w:t>28</w:t>
      </w:r>
      <w:r w:rsidRPr="00504159">
        <w:rPr>
          <w:rFonts w:ascii="Arial" w:eastAsia="Calibri Light" w:hAnsi="Arial" w:cs="Arial"/>
          <w:kern w:val="1"/>
          <w:sz w:val="22"/>
          <w:szCs w:val="22"/>
          <w:lang w:eastAsia="hi-IN" w:bidi="hi-IN"/>
        </w:rPr>
        <w:t>.</w:t>
      </w:r>
      <w:r w:rsidR="00377D1C" w:rsidRPr="00504159">
        <w:rPr>
          <w:rFonts w:ascii="Arial" w:eastAsia="Calibri Light" w:hAnsi="Arial" w:cs="Arial"/>
          <w:kern w:val="1"/>
          <w:sz w:val="22"/>
          <w:szCs w:val="22"/>
          <w:lang w:eastAsia="hi-IN" w:bidi="hi-IN"/>
        </w:rPr>
        <w:t>07</w:t>
      </w:r>
      <w:r w:rsidRPr="00504159">
        <w:rPr>
          <w:rFonts w:ascii="Arial" w:eastAsia="Calibri Light" w:hAnsi="Arial" w:cs="Arial"/>
          <w:kern w:val="1"/>
          <w:sz w:val="22"/>
          <w:szCs w:val="22"/>
          <w:lang w:eastAsia="hi-IN" w:bidi="hi-IN"/>
        </w:rPr>
        <w:t>.2026-ch)</w:t>
      </w:r>
      <w:r w:rsidR="00377D1C" w:rsidRPr="00DB4793">
        <w:rPr>
          <w:rFonts w:ascii="Arial" w:hAnsi="Arial" w:cs="Arial"/>
          <w:sz w:val="22"/>
          <w:szCs w:val="22"/>
        </w:rPr>
        <w:t xml:space="preserve"> </w:t>
      </w:r>
    </w:p>
    <w:p w14:paraId="2109A669" w14:textId="77777777" w:rsidR="00994742" w:rsidRPr="00994742" w:rsidRDefault="00994742" w:rsidP="00994742">
      <w:pPr>
        <w:widowControl w:val="0"/>
        <w:suppressAutoHyphens/>
        <w:textAlignment w:val="baseline"/>
        <w:rPr>
          <w:rFonts w:ascii="Arial" w:eastAsia="SimSun" w:hAnsi="Arial" w:cs="Arial"/>
          <w:color w:val="000000"/>
          <w:kern w:val="1"/>
          <w:sz w:val="22"/>
          <w:szCs w:val="22"/>
          <w:lang w:eastAsia="hi-IN" w:bidi="hi-IN"/>
        </w:rPr>
      </w:pPr>
      <w:r w:rsidRPr="00994742">
        <w:rPr>
          <w:rFonts w:ascii="Arial" w:eastAsia="Calibri Light" w:hAnsi="Arial" w:cs="Arial"/>
          <w:color w:val="000000"/>
          <w:kern w:val="1"/>
          <w:sz w:val="22"/>
          <w:szCs w:val="22"/>
          <w:lang w:eastAsia="hi-IN" w:bidi="hi-IN"/>
        </w:rPr>
        <w:lastRenderedPageBreak/>
        <w:t xml:space="preserve">Die </w:t>
      </w:r>
      <w:hyperlink r:id="rId55" w:history="1">
        <w:r w:rsidRPr="00994742">
          <w:rPr>
            <w:rFonts w:ascii="Arial" w:eastAsia="Calibri Light" w:hAnsi="Arial" w:cs="Arial"/>
            <w:b/>
            <w:color w:val="0563C1"/>
            <w:kern w:val="1"/>
            <w:sz w:val="22"/>
            <w:szCs w:val="22"/>
            <w:u w:val="single"/>
            <w:lang w:eastAsia="hi-IN" w:bidi="hi-IN"/>
          </w:rPr>
          <w:t>Irland Information Tourism Ireland</w:t>
        </w:r>
      </w:hyperlink>
      <w:r w:rsidRPr="00994742">
        <w:rPr>
          <w:rFonts w:ascii="Arial" w:eastAsia="SimSun" w:hAnsi="Arial" w:cs="Arial"/>
          <w:kern w:val="1"/>
          <w:sz w:val="22"/>
          <w:szCs w:val="22"/>
          <w:lang w:eastAsia="hi-IN" w:bidi="hi-IN"/>
        </w:rPr>
        <w:t xml:space="preserve"> </w:t>
      </w:r>
      <w:r w:rsidRPr="00994742">
        <w:rPr>
          <w:rFonts w:ascii="Arial" w:eastAsia="Calibri Light" w:hAnsi="Arial" w:cs="Arial"/>
          <w:color w:val="000000"/>
          <w:kern w:val="1"/>
          <w:sz w:val="22"/>
          <w:szCs w:val="22"/>
          <w:lang w:eastAsia="hi-IN" w:bidi="hi-IN"/>
        </w:rPr>
        <w:t xml:space="preserve">ist die touristische Marketing-Organisation der Insel Irland: </w:t>
      </w:r>
      <w:hyperlink r:id="rId56" w:history="1">
        <w:r w:rsidRPr="00994742">
          <w:rPr>
            <w:rFonts w:ascii="Arial" w:eastAsia="Calibri Light" w:hAnsi="Arial" w:cs="Arial"/>
            <w:color w:val="0563C1"/>
            <w:kern w:val="1"/>
            <w:sz w:val="22"/>
            <w:szCs w:val="22"/>
            <w:u w:val="single"/>
            <w:lang w:eastAsia="hi-IN" w:bidi="hi-IN"/>
          </w:rPr>
          <w:t>www.ireland.com</w:t>
        </w:r>
      </w:hyperlink>
      <w:r w:rsidRPr="00994742">
        <w:rPr>
          <w:rFonts w:ascii="Arial" w:eastAsia="Calibri Light" w:hAnsi="Arial" w:cs="Arial"/>
          <w:color w:val="000000"/>
          <w:kern w:val="1"/>
          <w:sz w:val="22"/>
          <w:szCs w:val="22"/>
          <w:lang w:eastAsia="hi-IN" w:bidi="hi-IN"/>
        </w:rPr>
        <w:t xml:space="preserve"> /</w:t>
      </w:r>
      <w:r w:rsidRPr="00994742">
        <w:rPr>
          <w:rFonts w:ascii="Arial" w:eastAsia="Calibri Light" w:hAnsi="Arial" w:cs="Arial"/>
          <w:color w:val="0000FF"/>
          <w:kern w:val="1"/>
          <w:sz w:val="22"/>
          <w:szCs w:val="22"/>
          <w:lang w:eastAsia="hi-IN" w:bidi="hi-IN"/>
        </w:rPr>
        <w:t xml:space="preserve"> </w:t>
      </w:r>
      <w:hyperlink r:id="rId57" w:history="1">
        <w:r w:rsidRPr="00994742">
          <w:rPr>
            <w:rFonts w:ascii="Arial" w:eastAsia="Calibri Light" w:hAnsi="Arial" w:cs="Arial"/>
            <w:b/>
            <w:color w:val="0563C1"/>
            <w:kern w:val="1"/>
            <w:sz w:val="22"/>
            <w:szCs w:val="22"/>
            <w:u w:val="single"/>
            <w:lang w:eastAsia="hi-IN" w:bidi="hi-IN"/>
          </w:rPr>
          <w:t>Broschürenbestellung</w:t>
        </w:r>
      </w:hyperlink>
    </w:p>
    <w:p w14:paraId="13F5C553" w14:textId="13F78AE2" w:rsidR="00DB4793" w:rsidRPr="00994742" w:rsidRDefault="00994742" w:rsidP="00994742">
      <w:pPr>
        <w:widowControl w:val="0"/>
        <w:suppressAutoHyphens/>
        <w:textAlignment w:val="baseline"/>
        <w:rPr>
          <w:rFonts w:ascii="Arial" w:hAnsi="Arial" w:cs="Arial"/>
          <w:sz w:val="20"/>
          <w:szCs w:val="20"/>
        </w:rPr>
      </w:pPr>
      <w:r w:rsidRPr="00994742">
        <w:rPr>
          <w:rFonts w:ascii="Arial" w:eastAsia="Calibri Light" w:hAnsi="Arial" w:cs="Arial"/>
          <w:color w:val="000000"/>
          <w:kern w:val="1"/>
          <w:sz w:val="22"/>
          <w:szCs w:val="22"/>
          <w:lang w:eastAsia="hi-IN" w:bidi="hi-IN"/>
        </w:rPr>
        <w:t xml:space="preserve">Pressekontakt: </w:t>
      </w:r>
      <w:hyperlink r:id="rId58" w:history="1">
        <w:r w:rsidRPr="00994742">
          <w:rPr>
            <w:rFonts w:ascii="Arial" w:eastAsia="Calibri Light" w:hAnsi="Arial" w:cs="Arial"/>
            <w:color w:val="0563C1"/>
            <w:kern w:val="1"/>
            <w:sz w:val="22"/>
            <w:szCs w:val="22"/>
            <w:u w:val="single"/>
            <w:lang w:eastAsia="hi-IN" w:bidi="hi-IN"/>
          </w:rPr>
          <w:t>presse@tourismireland.com</w:t>
        </w:r>
      </w:hyperlink>
      <w:r w:rsidRPr="00994742">
        <w:rPr>
          <w:rFonts w:ascii="Arial" w:eastAsia="Calibri Light" w:hAnsi="Arial" w:cs="Arial"/>
          <w:color w:val="000000"/>
          <w:kern w:val="1"/>
          <w:sz w:val="22"/>
          <w:szCs w:val="22"/>
          <w:lang w:eastAsia="hi-IN" w:bidi="hi-IN"/>
        </w:rPr>
        <w:t xml:space="preserve">, </w:t>
      </w:r>
      <w:hyperlink r:id="rId59" w:history="1">
        <w:r w:rsidRPr="00994742">
          <w:rPr>
            <w:rFonts w:ascii="Arial" w:eastAsia="Calibri Light" w:hAnsi="Arial" w:cs="Arial"/>
            <w:color w:val="0563C1"/>
            <w:kern w:val="1"/>
            <w:sz w:val="22"/>
            <w:szCs w:val="22"/>
            <w:u w:val="single"/>
            <w:lang w:eastAsia="hi-IN" w:bidi="hi-IN"/>
          </w:rPr>
          <w:t>https://media.ireland.com</w:t>
        </w:r>
      </w:hyperlink>
    </w:p>
    <w:sectPr w:rsidR="00DB4793" w:rsidRPr="00994742"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Times New Roman (Textkörper CS)">
    <w:altName w:val="Times New Roman"/>
    <w:charset w:val="00"/>
    <w:family w:val="roman"/>
    <w:pitch w:val="default"/>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564">
    <w:altName w:val="Calibri"/>
    <w:charset w:val="00"/>
    <w:family w:val="auto"/>
    <w:pitch w:val="variable"/>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B5A3B"/>
    <w:multiLevelType w:val="multilevel"/>
    <w:tmpl w:val="BB4A8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52133E"/>
    <w:multiLevelType w:val="multilevel"/>
    <w:tmpl w:val="B1FA3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3A25CD"/>
    <w:multiLevelType w:val="multilevel"/>
    <w:tmpl w:val="B4107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528096">
    <w:abstractNumId w:val="2"/>
  </w:num>
  <w:num w:numId="2" w16cid:durableId="1661040411">
    <w:abstractNumId w:val="1"/>
  </w:num>
  <w:num w:numId="3" w16cid:durableId="555971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542"/>
    <w:rsid w:val="00001BC9"/>
    <w:rsid w:val="00036685"/>
    <w:rsid w:val="00045085"/>
    <w:rsid w:val="00077F80"/>
    <w:rsid w:val="000E4DE7"/>
    <w:rsid w:val="001235F8"/>
    <w:rsid w:val="001427EB"/>
    <w:rsid w:val="002029FA"/>
    <w:rsid w:val="00203035"/>
    <w:rsid w:val="002E718A"/>
    <w:rsid w:val="003335D7"/>
    <w:rsid w:val="0036048C"/>
    <w:rsid w:val="00377D1C"/>
    <w:rsid w:val="003913D7"/>
    <w:rsid w:val="003C33DE"/>
    <w:rsid w:val="003F062D"/>
    <w:rsid w:val="003F63E6"/>
    <w:rsid w:val="00400338"/>
    <w:rsid w:val="0040249A"/>
    <w:rsid w:val="00430111"/>
    <w:rsid w:val="00430F91"/>
    <w:rsid w:val="004530D2"/>
    <w:rsid w:val="00490FAF"/>
    <w:rsid w:val="00497DA9"/>
    <w:rsid w:val="004B18B1"/>
    <w:rsid w:val="004C2C18"/>
    <w:rsid w:val="004F4429"/>
    <w:rsid w:val="00504159"/>
    <w:rsid w:val="00511174"/>
    <w:rsid w:val="00516ADE"/>
    <w:rsid w:val="00554870"/>
    <w:rsid w:val="00564B61"/>
    <w:rsid w:val="005933E5"/>
    <w:rsid w:val="00596FDE"/>
    <w:rsid w:val="005B0C1D"/>
    <w:rsid w:val="006245D7"/>
    <w:rsid w:val="00642983"/>
    <w:rsid w:val="00687163"/>
    <w:rsid w:val="006964CC"/>
    <w:rsid w:val="006970C5"/>
    <w:rsid w:val="006A6828"/>
    <w:rsid w:val="00702218"/>
    <w:rsid w:val="007078B4"/>
    <w:rsid w:val="00731E43"/>
    <w:rsid w:val="00750A1B"/>
    <w:rsid w:val="007679B9"/>
    <w:rsid w:val="007B312E"/>
    <w:rsid w:val="007C1912"/>
    <w:rsid w:val="00846910"/>
    <w:rsid w:val="00894103"/>
    <w:rsid w:val="00897A6F"/>
    <w:rsid w:val="008B0042"/>
    <w:rsid w:val="008B5A8E"/>
    <w:rsid w:val="00914874"/>
    <w:rsid w:val="00994742"/>
    <w:rsid w:val="009B26B9"/>
    <w:rsid w:val="00A2791E"/>
    <w:rsid w:val="00A30974"/>
    <w:rsid w:val="00A60E15"/>
    <w:rsid w:val="00A62A05"/>
    <w:rsid w:val="00AB196E"/>
    <w:rsid w:val="00AB5C3C"/>
    <w:rsid w:val="00AC638F"/>
    <w:rsid w:val="00AD0D4B"/>
    <w:rsid w:val="00B70F4C"/>
    <w:rsid w:val="00B95767"/>
    <w:rsid w:val="00BB55B4"/>
    <w:rsid w:val="00C03555"/>
    <w:rsid w:val="00C14FCD"/>
    <w:rsid w:val="00C462D0"/>
    <w:rsid w:val="00CD7AD5"/>
    <w:rsid w:val="00CE7324"/>
    <w:rsid w:val="00D00764"/>
    <w:rsid w:val="00D16542"/>
    <w:rsid w:val="00D42964"/>
    <w:rsid w:val="00D86353"/>
    <w:rsid w:val="00DB4793"/>
    <w:rsid w:val="00DE40C1"/>
    <w:rsid w:val="00E03C0C"/>
    <w:rsid w:val="00E34247"/>
    <w:rsid w:val="00E65EC4"/>
    <w:rsid w:val="00E86FC1"/>
    <w:rsid w:val="00E91E2B"/>
    <w:rsid w:val="00EA52BC"/>
    <w:rsid w:val="00EC6FA4"/>
    <w:rsid w:val="00ED447F"/>
    <w:rsid w:val="00ED5860"/>
    <w:rsid w:val="00F13A0F"/>
    <w:rsid w:val="00F165EC"/>
    <w:rsid w:val="00F657FC"/>
    <w:rsid w:val="00F81932"/>
    <w:rsid w:val="00F8512C"/>
    <w:rsid w:val="00FD30EF"/>
    <w:rsid w:val="00FD6303"/>
    <w:rsid w:val="00FF48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79CA3"/>
  <w15:chartTrackingRefBased/>
  <w15:docId w15:val="{5653F026-EB6D-F946-855D-82E052EA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ndara" w:eastAsiaTheme="minorHAnsi" w:hAnsi="Candara"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165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165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165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165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16542"/>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16542"/>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16542"/>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16542"/>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16542"/>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1654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1654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16542"/>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16542"/>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16542"/>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16542"/>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16542"/>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16542"/>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16542"/>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1654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1654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1654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16542"/>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1654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16542"/>
    <w:rPr>
      <w:i/>
      <w:iCs/>
      <w:color w:val="404040" w:themeColor="text1" w:themeTint="BF"/>
    </w:rPr>
  </w:style>
  <w:style w:type="paragraph" w:styleId="Listenabsatz">
    <w:name w:val="List Paragraph"/>
    <w:basedOn w:val="Standard"/>
    <w:uiPriority w:val="34"/>
    <w:qFormat/>
    <w:rsid w:val="00D16542"/>
    <w:pPr>
      <w:ind w:left="720"/>
      <w:contextualSpacing/>
    </w:pPr>
  </w:style>
  <w:style w:type="character" w:styleId="IntensiveHervorhebung">
    <w:name w:val="Intense Emphasis"/>
    <w:basedOn w:val="Absatz-Standardschriftart"/>
    <w:uiPriority w:val="21"/>
    <w:qFormat/>
    <w:rsid w:val="00D16542"/>
    <w:rPr>
      <w:i/>
      <w:iCs/>
      <w:color w:val="0F4761" w:themeColor="accent1" w:themeShade="BF"/>
    </w:rPr>
  </w:style>
  <w:style w:type="paragraph" w:styleId="IntensivesZitat">
    <w:name w:val="Intense Quote"/>
    <w:basedOn w:val="Standard"/>
    <w:next w:val="Standard"/>
    <w:link w:val="IntensivesZitatZchn"/>
    <w:uiPriority w:val="30"/>
    <w:qFormat/>
    <w:rsid w:val="00D165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16542"/>
    <w:rPr>
      <w:i/>
      <w:iCs/>
      <w:color w:val="0F4761" w:themeColor="accent1" w:themeShade="BF"/>
    </w:rPr>
  </w:style>
  <w:style w:type="character" w:styleId="IntensiverVerweis">
    <w:name w:val="Intense Reference"/>
    <w:basedOn w:val="Absatz-Standardschriftart"/>
    <w:uiPriority w:val="32"/>
    <w:qFormat/>
    <w:rsid w:val="00D16542"/>
    <w:rPr>
      <w:b/>
      <w:bCs/>
      <w:smallCaps/>
      <w:color w:val="0F4761" w:themeColor="accent1" w:themeShade="BF"/>
      <w:spacing w:val="5"/>
    </w:rPr>
  </w:style>
  <w:style w:type="character" w:customStyle="1" w:styleId="apple-converted-space">
    <w:name w:val="apple-converted-space"/>
    <w:basedOn w:val="Absatz-Standardschriftart"/>
    <w:rsid w:val="00D16542"/>
  </w:style>
  <w:style w:type="character" w:styleId="Hyperlink">
    <w:name w:val="Hyperlink"/>
    <w:basedOn w:val="Absatz-Standardschriftart"/>
    <w:unhideWhenUsed/>
    <w:rsid w:val="00D00764"/>
    <w:rPr>
      <w:color w:val="467886" w:themeColor="hyperlink"/>
      <w:u w:val="single"/>
    </w:rPr>
  </w:style>
  <w:style w:type="paragraph" w:styleId="Textkrper">
    <w:name w:val="Body Text"/>
    <w:basedOn w:val="Standard"/>
    <w:link w:val="TextkrperZchn"/>
    <w:rsid w:val="00F13A0F"/>
    <w:pPr>
      <w:suppressAutoHyphens/>
      <w:spacing w:after="120" w:line="252" w:lineRule="auto"/>
    </w:pPr>
    <w:rPr>
      <w:rFonts w:ascii="Calibri" w:eastAsia="SimSun" w:hAnsi="Calibri" w:cs="font1564"/>
      <w:kern w:val="0"/>
      <w:sz w:val="22"/>
      <w:szCs w:val="22"/>
      <w:lang w:val="en" w:eastAsia="ar-SA"/>
      <w14:ligatures w14:val="none"/>
    </w:rPr>
  </w:style>
  <w:style w:type="character" w:customStyle="1" w:styleId="TextkrperZchn">
    <w:name w:val="Textkörper Zchn"/>
    <w:basedOn w:val="Absatz-Standardschriftart"/>
    <w:link w:val="Textkrper"/>
    <w:rsid w:val="00F13A0F"/>
    <w:rPr>
      <w:rFonts w:ascii="Calibri" w:eastAsia="SimSun" w:hAnsi="Calibri" w:cs="font1564"/>
      <w:kern w:val="0"/>
      <w:sz w:val="22"/>
      <w:szCs w:val="22"/>
      <w:lang w:val="en" w:eastAsia="ar-SA"/>
      <w14:ligatures w14:val="none"/>
    </w:rPr>
  </w:style>
  <w:style w:type="character" w:styleId="NichtaufgelsteErwhnung">
    <w:name w:val="Unresolved Mention"/>
    <w:basedOn w:val="Absatz-Standardschriftart"/>
    <w:uiPriority w:val="99"/>
    <w:semiHidden/>
    <w:unhideWhenUsed/>
    <w:rsid w:val="00F13A0F"/>
    <w:rPr>
      <w:color w:val="605E5C"/>
      <w:shd w:val="clear" w:color="auto" w:fill="E1DFDD"/>
    </w:rPr>
  </w:style>
  <w:style w:type="character" w:styleId="BesuchterLink">
    <w:name w:val="FollowedHyperlink"/>
    <w:basedOn w:val="Absatz-Standardschriftart"/>
    <w:uiPriority w:val="99"/>
    <w:semiHidden/>
    <w:unhideWhenUsed/>
    <w:rsid w:val="00430111"/>
    <w:rPr>
      <w:color w:val="96607D" w:themeColor="followedHyperlink"/>
      <w:u w:val="single"/>
    </w:rPr>
  </w:style>
  <w:style w:type="character" w:styleId="Fett">
    <w:name w:val="Strong"/>
    <w:basedOn w:val="Absatz-Standardschriftart"/>
    <w:uiPriority w:val="22"/>
    <w:qFormat/>
    <w:rsid w:val="00A60E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roughgammon.com/" TargetMode="External"/><Relationship Id="rId18" Type="http://schemas.openxmlformats.org/officeDocument/2006/relationships/hyperlink" Target="https://www.uptherethelast.com/" TargetMode="External"/><Relationship Id="rId26" Type="http://schemas.openxmlformats.org/officeDocument/2006/relationships/hyperlink" Target="https://www.topoftherock.ie/" TargetMode="External"/><Relationship Id="rId39" Type="http://schemas.openxmlformats.org/officeDocument/2006/relationships/hyperlink" Target="http://www.sligooysterexperience.ie" TargetMode="External"/><Relationship Id="rId21" Type="http://schemas.openxmlformats.org/officeDocument/2006/relationships/hyperlink" Target="https://www.burrenbeefandfarm.ie/" TargetMode="External"/><Relationship Id="rId34" Type="http://schemas.openxmlformats.org/officeDocument/2006/relationships/hyperlink" Target="http://www.brooklodge.com/dine/the-strawberry-tree-restaurant" TargetMode="External"/><Relationship Id="rId42" Type="http://schemas.openxmlformats.org/officeDocument/2006/relationships/hyperlink" Target="https://goodfoodireland.ie/wild-free-foraging/" TargetMode="External"/><Relationship Id="rId47" Type="http://schemas.openxmlformats.org/officeDocument/2006/relationships/hyperlink" Target="http://www.facebook.com/treanhouse" TargetMode="External"/><Relationship Id="rId50" Type="http://schemas.openxmlformats.org/officeDocument/2006/relationships/hyperlink" Target="https://rockfarmslane.ie" TargetMode="External"/><Relationship Id="rId55" Type="http://schemas.openxmlformats.org/officeDocument/2006/relationships/hyperlink" Target="https://go.irlnd.co/gddz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sligooysterexperience.ie/" TargetMode="External"/><Relationship Id="rId20" Type="http://schemas.openxmlformats.org/officeDocument/2006/relationships/hyperlink" Target="https://go.irlnd.co/4ctton3z" TargetMode="External"/><Relationship Id="rId29" Type="http://schemas.openxmlformats.org/officeDocument/2006/relationships/hyperlink" Target="https://burren.ie/the-burren-food-trail/" TargetMode="External"/><Relationship Id="rId41" Type="http://schemas.openxmlformats.org/officeDocument/2006/relationships/hyperlink" Target="http://www.uptherethelast.com" TargetMode="External"/><Relationship Id="rId54" Type="http://schemas.openxmlformats.org/officeDocument/2006/relationships/hyperlink" Target="https://www.burrenexperiences.i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ooklodge.com/dine/the-strawberry-tree-restaurant/" TargetMode="External"/><Relationship Id="rId24" Type="http://schemas.openxmlformats.org/officeDocument/2006/relationships/hyperlink" Target="https://www.facebook.com/treanhouse" TargetMode="External"/><Relationship Id="rId32" Type="http://schemas.openxmlformats.org/officeDocument/2006/relationships/hyperlink" Target="https://amazingfoodanddrink.com/farm-to-table-ireland" TargetMode="External"/><Relationship Id="rId37" Type="http://schemas.openxmlformats.org/officeDocument/2006/relationships/hyperlink" Target="https://www.ireland.com/de-de/destinations/regions/causeway-coast/" TargetMode="External"/><Relationship Id="rId40" Type="http://schemas.openxmlformats.org/officeDocument/2006/relationships/hyperlink" Target="http://www.woodcocksmokery.com" TargetMode="External"/><Relationship Id="rId45" Type="http://schemas.openxmlformats.org/officeDocument/2006/relationships/hyperlink" Target="http://www.galwaytourism.ie/event/burren-slow-food-festival" TargetMode="External"/><Relationship Id="rId53" Type="http://schemas.openxmlformats.org/officeDocument/2006/relationships/hyperlink" Target="https://thegloss.ie/4-irish-restaurants-with-a-farm-to-fork-philosophy" TargetMode="External"/><Relationship Id="rId58" Type="http://schemas.openxmlformats.org/officeDocument/2006/relationships/hyperlink" Target="mailto:presse@tourismireland.com" TargetMode="External"/><Relationship Id="rId5" Type="http://schemas.openxmlformats.org/officeDocument/2006/relationships/styles" Target="styles.xml"/><Relationship Id="rId15" Type="http://schemas.openxmlformats.org/officeDocument/2006/relationships/hyperlink" Target="https://highbankorchards.com/" TargetMode="External"/><Relationship Id="rId23" Type="http://schemas.openxmlformats.org/officeDocument/2006/relationships/hyperlink" Target="https://westcorkfarmtours.com/" TargetMode="External"/><Relationship Id="rId28" Type="http://schemas.openxmlformats.org/officeDocument/2006/relationships/hyperlink" Target="https://www.burrengeopark.ie/geofood/geofood-producers/wild-kitchen-geofood/" TargetMode="External"/><Relationship Id="rId36" Type="http://schemas.openxmlformats.org/officeDocument/2006/relationships/hyperlink" Target="https://broughgammon.com" TargetMode="External"/><Relationship Id="rId49" Type="http://schemas.openxmlformats.org/officeDocument/2006/relationships/hyperlink" Target="http://www.topoftherock.ie" TargetMode="External"/><Relationship Id="rId57" Type="http://schemas.openxmlformats.org/officeDocument/2006/relationships/hyperlink" Target="https://go.irlnd.co/bkral" TargetMode="External"/><Relationship Id="rId61" Type="http://schemas.openxmlformats.org/officeDocument/2006/relationships/theme" Target="theme/theme1.xml"/><Relationship Id="rId10" Type="http://schemas.openxmlformats.org/officeDocument/2006/relationships/hyperlink" Target="https://go.irlnd.co/0fbn2dps" TargetMode="External"/><Relationship Id="rId19" Type="http://schemas.openxmlformats.org/officeDocument/2006/relationships/hyperlink" Target="https://goodfoodireland.ie/wild-free-foraging/" TargetMode="External"/><Relationship Id="rId31" Type="http://schemas.openxmlformats.org/officeDocument/2006/relationships/hyperlink" Target="https://www.ireland.com/de-de/" TargetMode="External"/><Relationship Id="rId44" Type="http://schemas.openxmlformats.org/officeDocument/2006/relationships/hyperlink" Target="http://www.burrenbeefandfarm.ie" TargetMode="External"/><Relationship Id="rId52" Type="http://schemas.openxmlformats.org/officeDocument/2006/relationships/hyperlink" Target="https://burren.ie/the-burren-food-trail/" TargetMode="External"/><Relationship Id="rId6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mazingfoodanddrink.com/farm-to-table-ireland/" TargetMode="External"/><Relationship Id="rId14" Type="http://schemas.openxmlformats.org/officeDocument/2006/relationships/hyperlink" Target="https://go.irlnd.co/hw8vqp88" TargetMode="External"/><Relationship Id="rId22" Type="http://schemas.openxmlformats.org/officeDocument/2006/relationships/hyperlink" Target="https://www.galwaytourism.ie/event/burren-slow-food-festival/" TargetMode="External"/><Relationship Id="rId27" Type="http://schemas.openxmlformats.org/officeDocument/2006/relationships/hyperlink" Target="https://rockfarmslane.ie/" TargetMode="External"/><Relationship Id="rId30" Type="http://schemas.openxmlformats.org/officeDocument/2006/relationships/hyperlink" Target="https://go.irlnd.co/asprge" TargetMode="External"/><Relationship Id="rId35" Type="http://schemas.openxmlformats.org/officeDocument/2006/relationships/hyperlink" Target="http://www.camusfarm.ie" TargetMode="External"/><Relationship Id="rId43" Type="http://schemas.openxmlformats.org/officeDocument/2006/relationships/hyperlink" Target="https://www.ireland.com/de-de/destinations/regions/the-burren/" TargetMode="External"/><Relationship Id="rId48" Type="http://schemas.openxmlformats.org/officeDocument/2006/relationships/hyperlink" Target="http://www.blessingbourne.com" TargetMode="External"/><Relationship Id="rId56" Type="http://schemas.openxmlformats.org/officeDocument/2006/relationships/hyperlink" Target="https://go.irlnd.co/3gvqn" TargetMode="External"/><Relationship Id="rId8" Type="http://schemas.openxmlformats.org/officeDocument/2006/relationships/hyperlink" Target="https://go.irlnd.co/9oz3tj20" TargetMode="External"/><Relationship Id="rId51" Type="http://schemas.openxmlformats.org/officeDocument/2006/relationships/hyperlink" Target="https://www.burrengeopark.ie/geofood/geofood-producers/wild-kitchen-geofood/" TargetMode="External"/><Relationship Id="rId3" Type="http://schemas.openxmlformats.org/officeDocument/2006/relationships/customXml" Target="../customXml/item3.xml"/><Relationship Id="rId12" Type="http://schemas.openxmlformats.org/officeDocument/2006/relationships/hyperlink" Target="https://www.camusfarm.ie/" TargetMode="External"/><Relationship Id="rId17" Type="http://schemas.openxmlformats.org/officeDocument/2006/relationships/hyperlink" Target="https://www.woodcocksmokery.com/" TargetMode="External"/><Relationship Id="rId25" Type="http://schemas.openxmlformats.org/officeDocument/2006/relationships/hyperlink" Target="https://www.blessingbourne.com/" TargetMode="External"/><Relationship Id="rId33" Type="http://schemas.openxmlformats.org/officeDocument/2006/relationships/hyperlink" Target="https://www.ireland.com/de-de/things-to-do/themes/food-and-drink/food-and-drink-in-ireland/" TargetMode="External"/><Relationship Id="rId38" Type="http://schemas.openxmlformats.org/officeDocument/2006/relationships/hyperlink" Target="https://highbankorchards.com" TargetMode="External"/><Relationship Id="rId46" Type="http://schemas.openxmlformats.org/officeDocument/2006/relationships/hyperlink" Target="https://westcorkfarmtours.com/" TargetMode="External"/><Relationship Id="rId59"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BDDE7D-52ED-4BF8-AF3F-F3A294705E3F}">
  <ds:schemaRefs>
    <ds:schemaRef ds:uri="http://schemas.microsoft.com/sharepoint/v3/contenttype/forms"/>
  </ds:schemaRefs>
</ds:datastoreItem>
</file>

<file path=customXml/itemProps2.xml><?xml version="1.0" encoding="utf-8"?>
<ds:datastoreItem xmlns:ds="http://schemas.openxmlformats.org/officeDocument/2006/customXml" ds:itemID="{69D62269-758D-4964-B2C6-15E43A33F63D}">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23E6BC5E-235E-4EFD-B6B0-633D2A211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2002</Words>
  <Characters>11415</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Oliver Treptow</cp:lastModifiedBy>
  <cp:revision>63</cp:revision>
  <dcterms:created xsi:type="dcterms:W3CDTF">2026-07-17T07:06:00Z</dcterms:created>
  <dcterms:modified xsi:type="dcterms:W3CDTF">2026-07-28T12:25:00Z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